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B3C51" w14:textId="1215AC9C" w:rsidR="00926593" w:rsidRPr="00C46AFE" w:rsidRDefault="001D75B9" w:rsidP="00C429C0">
      <w:pPr>
        <w:pStyle w:val="EITBody"/>
      </w:pPr>
      <w:r w:rsidRPr="00722E15">
        <w:rPr>
          <w:rStyle w:val="cf01"/>
          <w:rFonts w:ascii="Calibri" w:hAnsi="Calibri" w:cstheme="minorBidi"/>
          <w:color w:val="034EA2" w:themeColor="text2"/>
          <w:sz w:val="44"/>
          <w:szCs w:val="40"/>
        </w:rPr>
        <w:t xml:space="preserve">EIT RawMaterials-supported </w:t>
      </w:r>
      <w:r w:rsidR="00B97A81">
        <w:rPr>
          <w:rStyle w:val="cf01"/>
          <w:rFonts w:ascii="Calibri" w:hAnsi="Calibri" w:cstheme="minorBidi"/>
          <w:color w:val="034EA2" w:themeColor="text2"/>
          <w:sz w:val="44"/>
          <w:szCs w:val="40"/>
        </w:rPr>
        <w:t>‘</w:t>
      </w:r>
      <w:r w:rsidRPr="00722E15">
        <w:rPr>
          <w:rStyle w:val="cf01"/>
          <w:rFonts w:ascii="Calibri" w:hAnsi="Calibri" w:cstheme="minorBidi"/>
          <w:color w:val="034EA2" w:themeColor="text2"/>
          <w:sz w:val="44"/>
          <w:szCs w:val="40"/>
        </w:rPr>
        <w:t>E</w:t>
      </w:r>
      <w:r w:rsidR="009D004B">
        <w:rPr>
          <w:rStyle w:val="cf01"/>
          <w:rFonts w:ascii="Calibri" w:hAnsi="Calibri" w:cstheme="minorBidi"/>
          <w:color w:val="034EA2" w:themeColor="text2"/>
          <w:sz w:val="44"/>
          <w:szCs w:val="40"/>
        </w:rPr>
        <w:t>l</w:t>
      </w:r>
      <w:r w:rsidRPr="00722E15">
        <w:rPr>
          <w:rStyle w:val="cf01"/>
          <w:rFonts w:ascii="Calibri" w:hAnsi="Calibri" w:cstheme="minorBidi"/>
          <w:color w:val="034EA2" w:themeColor="text2"/>
          <w:sz w:val="44"/>
          <w:szCs w:val="40"/>
        </w:rPr>
        <w:t xml:space="preserve"> Moto</w:t>
      </w:r>
      <w:r w:rsidR="00B97A81">
        <w:rPr>
          <w:rStyle w:val="cf01"/>
          <w:rFonts w:ascii="Calibri" w:hAnsi="Calibri" w:cstheme="minorBidi"/>
          <w:color w:val="034EA2" w:themeColor="text2"/>
          <w:sz w:val="44"/>
          <w:szCs w:val="40"/>
        </w:rPr>
        <w:t xml:space="preserve">’ </w:t>
      </w:r>
      <w:r w:rsidR="00BE14F2">
        <w:rPr>
          <w:rStyle w:val="cf01"/>
          <w:rFonts w:ascii="Calibri" w:hAnsi="Calibri" w:cstheme="minorBidi"/>
          <w:color w:val="034EA2" w:themeColor="text2"/>
          <w:sz w:val="44"/>
          <w:szCs w:val="40"/>
        </w:rPr>
        <w:t>t</w:t>
      </w:r>
      <w:r w:rsidR="00B97A81">
        <w:rPr>
          <w:rStyle w:val="cf01"/>
          <w:rFonts w:ascii="Calibri" w:hAnsi="Calibri" w:cstheme="minorBidi"/>
          <w:color w:val="034EA2" w:themeColor="text2"/>
          <w:sz w:val="44"/>
          <w:szCs w:val="40"/>
        </w:rPr>
        <w:t xml:space="preserve">ungsten </w:t>
      </w:r>
      <w:r w:rsidR="00BE14F2">
        <w:rPr>
          <w:rStyle w:val="cf01"/>
          <w:rFonts w:ascii="Calibri" w:hAnsi="Calibri" w:cstheme="minorBidi"/>
          <w:color w:val="034EA2" w:themeColor="text2"/>
          <w:sz w:val="44"/>
          <w:szCs w:val="40"/>
        </w:rPr>
        <w:t>p</w:t>
      </w:r>
      <w:r w:rsidR="00A65E9B">
        <w:rPr>
          <w:rStyle w:val="cf01"/>
          <w:rFonts w:ascii="Calibri" w:hAnsi="Calibri" w:cstheme="minorBidi"/>
          <w:color w:val="034EA2" w:themeColor="text2"/>
          <w:sz w:val="44"/>
          <w:szCs w:val="40"/>
        </w:rPr>
        <w:t xml:space="preserve">roject </w:t>
      </w:r>
      <w:r w:rsidR="00550C88">
        <w:rPr>
          <w:rStyle w:val="cf01"/>
          <w:rFonts w:ascii="Calibri" w:hAnsi="Calibri" w:cstheme="minorBidi"/>
          <w:color w:val="034EA2" w:themeColor="text2"/>
          <w:sz w:val="44"/>
          <w:szCs w:val="40"/>
        </w:rPr>
        <w:t>comp</w:t>
      </w:r>
      <w:r w:rsidR="00167100">
        <w:rPr>
          <w:rStyle w:val="cf01"/>
          <w:rFonts w:ascii="Calibri" w:hAnsi="Calibri" w:cstheme="minorBidi"/>
          <w:color w:val="034EA2" w:themeColor="text2"/>
          <w:sz w:val="44"/>
          <w:szCs w:val="40"/>
        </w:rPr>
        <w:t>l</w:t>
      </w:r>
      <w:r w:rsidR="00550C88">
        <w:rPr>
          <w:rStyle w:val="cf01"/>
          <w:rFonts w:ascii="Calibri" w:hAnsi="Calibri" w:cstheme="minorBidi"/>
          <w:color w:val="034EA2" w:themeColor="text2"/>
          <w:sz w:val="44"/>
          <w:szCs w:val="40"/>
        </w:rPr>
        <w:t>etes</w:t>
      </w:r>
      <w:r w:rsidR="00BE14F2">
        <w:rPr>
          <w:rStyle w:val="cf01"/>
          <w:rFonts w:ascii="Calibri" w:hAnsi="Calibri" w:cstheme="minorBidi"/>
          <w:color w:val="034EA2" w:themeColor="text2"/>
          <w:sz w:val="44"/>
          <w:szCs w:val="40"/>
        </w:rPr>
        <w:t xml:space="preserve"> DFS</w:t>
      </w:r>
      <w:r w:rsidR="00550C88">
        <w:rPr>
          <w:rStyle w:val="cf01"/>
          <w:rFonts w:ascii="Calibri" w:hAnsi="Calibri" w:cstheme="minorBidi"/>
          <w:color w:val="034EA2" w:themeColor="text2"/>
          <w:sz w:val="44"/>
          <w:szCs w:val="40"/>
        </w:rPr>
        <w:t>, targets 2025 construction</w:t>
      </w:r>
      <w:r w:rsidR="00F76305">
        <w:rPr>
          <w:rStyle w:val="cf01"/>
          <w:rFonts w:ascii="Calibri" w:hAnsi="Calibri" w:cstheme="minorBidi"/>
          <w:color w:val="034EA2" w:themeColor="text2"/>
          <w:sz w:val="44"/>
          <w:szCs w:val="40"/>
        </w:rPr>
        <w:t>.</w:t>
      </w:r>
    </w:p>
    <w:p w14:paraId="01141AFB" w14:textId="7B9785F6" w:rsidR="009740A9" w:rsidRDefault="009740A9" w:rsidP="00BD2E48">
      <w:pPr>
        <w:pStyle w:val="EITSubtitle"/>
        <w:ind w:left="720"/>
        <w:rPr>
          <w:sz w:val="24"/>
          <w:szCs w:val="24"/>
        </w:rPr>
      </w:pPr>
    </w:p>
    <w:p w14:paraId="535E87DC" w14:textId="77777777" w:rsidR="00C25871" w:rsidRPr="007D31FF" w:rsidRDefault="00983780" w:rsidP="00755D89">
      <w:pPr>
        <w:pStyle w:val="EITSubtitle"/>
        <w:numPr>
          <w:ilvl w:val="0"/>
          <w:numId w:val="15"/>
        </w:numPr>
        <w:rPr>
          <w:color w:val="auto"/>
          <w:sz w:val="24"/>
          <w:szCs w:val="24"/>
        </w:rPr>
      </w:pPr>
      <w:r w:rsidRPr="007D31FF">
        <w:rPr>
          <w:color w:val="auto"/>
          <w:sz w:val="24"/>
          <w:szCs w:val="24"/>
        </w:rPr>
        <w:t xml:space="preserve">Spanish </w:t>
      </w:r>
      <w:r w:rsidR="00574CC8" w:rsidRPr="007D31FF">
        <w:rPr>
          <w:color w:val="auto"/>
          <w:sz w:val="24"/>
          <w:szCs w:val="24"/>
        </w:rPr>
        <w:t xml:space="preserve">greenfield </w:t>
      </w:r>
      <w:r w:rsidR="000A58EB" w:rsidRPr="007D31FF">
        <w:rPr>
          <w:color w:val="auto"/>
          <w:sz w:val="24"/>
          <w:szCs w:val="24"/>
        </w:rPr>
        <w:t xml:space="preserve">El Moto </w:t>
      </w:r>
      <w:r w:rsidR="00262649" w:rsidRPr="007D31FF">
        <w:rPr>
          <w:color w:val="auto"/>
          <w:sz w:val="24"/>
          <w:szCs w:val="24"/>
        </w:rPr>
        <w:t>completes Definitive Feasibility Study</w:t>
      </w:r>
      <w:r w:rsidR="00755081" w:rsidRPr="007D31FF">
        <w:rPr>
          <w:color w:val="auto"/>
          <w:sz w:val="24"/>
          <w:szCs w:val="24"/>
        </w:rPr>
        <w:t xml:space="preserve"> (DFS)</w:t>
      </w:r>
    </w:p>
    <w:p w14:paraId="2E4DC3FB" w14:textId="70D91744" w:rsidR="00C728C6" w:rsidRPr="007D31FF" w:rsidRDefault="00C728C6" w:rsidP="00755D89">
      <w:pPr>
        <w:pStyle w:val="EITSubtitle"/>
        <w:numPr>
          <w:ilvl w:val="0"/>
          <w:numId w:val="15"/>
        </w:numPr>
        <w:rPr>
          <w:color w:val="auto"/>
          <w:sz w:val="24"/>
          <w:szCs w:val="24"/>
        </w:rPr>
      </w:pPr>
      <w:r w:rsidRPr="007D31FF">
        <w:rPr>
          <w:color w:val="auto"/>
          <w:sz w:val="24"/>
          <w:szCs w:val="24"/>
        </w:rPr>
        <w:t>Target</w:t>
      </w:r>
      <w:r w:rsidR="00B15886" w:rsidRPr="007D31FF">
        <w:rPr>
          <w:color w:val="auto"/>
          <w:sz w:val="24"/>
          <w:szCs w:val="24"/>
        </w:rPr>
        <w:t>s</w:t>
      </w:r>
      <w:r w:rsidRPr="007D31FF">
        <w:rPr>
          <w:color w:val="auto"/>
          <w:sz w:val="24"/>
          <w:szCs w:val="24"/>
        </w:rPr>
        <w:t xml:space="preserve"> start of construction in 2025, first production in 2027</w:t>
      </w:r>
    </w:p>
    <w:p w14:paraId="7DB03DD9" w14:textId="636AB747" w:rsidR="00431A15" w:rsidRPr="007D31FF" w:rsidRDefault="00431A15" w:rsidP="00BF03F1">
      <w:pPr>
        <w:pStyle w:val="EITSubtitle"/>
        <w:numPr>
          <w:ilvl w:val="0"/>
          <w:numId w:val="15"/>
        </w:numPr>
        <w:rPr>
          <w:color w:val="auto"/>
          <w:sz w:val="24"/>
          <w:szCs w:val="24"/>
        </w:rPr>
      </w:pPr>
      <w:r w:rsidRPr="007D31FF">
        <w:rPr>
          <w:color w:val="auto"/>
          <w:sz w:val="24"/>
          <w:szCs w:val="24"/>
        </w:rPr>
        <w:t xml:space="preserve">Tungsten </w:t>
      </w:r>
      <w:r w:rsidR="00B62269" w:rsidRPr="007D31FF">
        <w:rPr>
          <w:color w:val="auto"/>
          <w:sz w:val="24"/>
          <w:szCs w:val="24"/>
        </w:rPr>
        <w:t xml:space="preserve">is a Critical Raw Material vital to </w:t>
      </w:r>
      <w:r w:rsidR="00C81AF6" w:rsidRPr="007D31FF">
        <w:rPr>
          <w:color w:val="auto"/>
          <w:sz w:val="24"/>
          <w:szCs w:val="24"/>
        </w:rPr>
        <w:t xml:space="preserve">the </w:t>
      </w:r>
      <w:r w:rsidR="0020727F" w:rsidRPr="007D31FF">
        <w:rPr>
          <w:color w:val="auto"/>
          <w:sz w:val="24"/>
          <w:szCs w:val="24"/>
        </w:rPr>
        <w:t>industrial, military and aerospace sectors</w:t>
      </w:r>
    </w:p>
    <w:p w14:paraId="4280760F" w14:textId="1E637B0E" w:rsidR="0007295E" w:rsidRPr="007D31FF" w:rsidRDefault="004A291E" w:rsidP="00BF03F1">
      <w:pPr>
        <w:pStyle w:val="EITSubtitle"/>
        <w:numPr>
          <w:ilvl w:val="0"/>
          <w:numId w:val="15"/>
        </w:numPr>
        <w:rPr>
          <w:color w:val="auto"/>
          <w:sz w:val="24"/>
          <w:szCs w:val="24"/>
        </w:rPr>
      </w:pPr>
      <w:r w:rsidRPr="007D31FF">
        <w:rPr>
          <w:color w:val="auto"/>
          <w:sz w:val="24"/>
          <w:szCs w:val="24"/>
        </w:rPr>
        <w:t xml:space="preserve">El Moto </w:t>
      </w:r>
      <w:r w:rsidR="0007295E" w:rsidRPr="007D31FF">
        <w:rPr>
          <w:color w:val="auto"/>
          <w:sz w:val="24"/>
          <w:szCs w:val="24"/>
        </w:rPr>
        <w:t xml:space="preserve">was supported by </w:t>
      </w:r>
      <w:r w:rsidR="00B15886" w:rsidRPr="007D31FF">
        <w:rPr>
          <w:color w:val="auto"/>
          <w:sz w:val="24"/>
          <w:szCs w:val="24"/>
        </w:rPr>
        <w:t>the European</w:t>
      </w:r>
      <w:r w:rsidR="00BD2E48" w:rsidRPr="007D31FF">
        <w:rPr>
          <w:color w:val="auto"/>
          <w:sz w:val="24"/>
          <w:szCs w:val="24"/>
        </w:rPr>
        <w:t xml:space="preserve"> Raw Materials Alliance</w:t>
      </w:r>
      <w:r w:rsidR="001D62F6" w:rsidRPr="007D31FF">
        <w:rPr>
          <w:color w:val="auto"/>
          <w:sz w:val="24"/>
          <w:szCs w:val="24"/>
        </w:rPr>
        <w:t xml:space="preserve"> (ERMA</w:t>
      </w:r>
      <w:r w:rsidR="00BD2E48" w:rsidRPr="007D31FF">
        <w:rPr>
          <w:color w:val="auto"/>
          <w:sz w:val="24"/>
          <w:szCs w:val="24"/>
        </w:rPr>
        <w:t>)</w:t>
      </w:r>
    </w:p>
    <w:p w14:paraId="014292E8" w14:textId="0AF8FB86" w:rsidR="00BD2E48" w:rsidRPr="007D31FF" w:rsidRDefault="00BD2E48" w:rsidP="00AC7BEF">
      <w:pPr>
        <w:pStyle w:val="EITSubtitle"/>
        <w:numPr>
          <w:ilvl w:val="0"/>
          <w:numId w:val="15"/>
        </w:numPr>
        <w:rPr>
          <w:color w:val="auto"/>
          <w:sz w:val="24"/>
          <w:szCs w:val="24"/>
        </w:rPr>
      </w:pPr>
      <w:r w:rsidRPr="007D31FF">
        <w:rPr>
          <w:color w:val="auto"/>
          <w:sz w:val="24"/>
          <w:szCs w:val="24"/>
        </w:rPr>
        <w:t>EIT RawMaterials is supported by the </w:t>
      </w:r>
      <w:hyperlink r:id="rId12" w:history="1">
        <w:r w:rsidRPr="007D31FF">
          <w:rPr>
            <w:color w:val="auto"/>
            <w:sz w:val="24"/>
            <w:szCs w:val="24"/>
          </w:rPr>
          <w:t>European Institute of Innovation and Technology (EIT)</w:t>
        </w:r>
      </w:hyperlink>
      <w:r w:rsidRPr="007D31FF">
        <w:rPr>
          <w:color w:val="auto"/>
          <w:sz w:val="24"/>
          <w:szCs w:val="24"/>
        </w:rPr>
        <w:t>, a body of the European Union</w:t>
      </w:r>
    </w:p>
    <w:p w14:paraId="68FC751A" w14:textId="68BAB5C0" w:rsidR="00225435" w:rsidRPr="003B46B4" w:rsidRDefault="007301B2" w:rsidP="00225435">
      <w:pPr>
        <w:pStyle w:val="EITBody"/>
      </w:pPr>
      <w:r w:rsidRPr="00FF38DC">
        <w:rPr>
          <w:b/>
          <w:bCs/>
        </w:rPr>
        <w:t xml:space="preserve">Berlin, </w:t>
      </w:r>
      <w:r w:rsidR="00E95F67">
        <w:rPr>
          <w:b/>
          <w:bCs/>
        </w:rPr>
        <w:t>13</w:t>
      </w:r>
      <w:r w:rsidRPr="00B402E8">
        <w:rPr>
          <w:b/>
          <w:bCs/>
        </w:rPr>
        <w:t>.</w:t>
      </w:r>
      <w:r w:rsidR="00FF38DC" w:rsidRPr="00B402E8">
        <w:rPr>
          <w:b/>
          <w:bCs/>
        </w:rPr>
        <w:t xml:space="preserve"> </w:t>
      </w:r>
      <w:r w:rsidR="00A363BF" w:rsidRPr="00B402E8">
        <w:rPr>
          <w:b/>
          <w:bCs/>
        </w:rPr>
        <w:t>12</w:t>
      </w:r>
      <w:r w:rsidRPr="00B402E8">
        <w:rPr>
          <w:b/>
          <w:bCs/>
        </w:rPr>
        <w:t>.</w:t>
      </w:r>
      <w:r w:rsidR="00FF38DC" w:rsidRPr="00B402E8">
        <w:rPr>
          <w:b/>
          <w:bCs/>
        </w:rPr>
        <w:t xml:space="preserve"> </w:t>
      </w:r>
      <w:r w:rsidR="00A363BF" w:rsidRPr="00B402E8">
        <w:rPr>
          <w:b/>
          <w:bCs/>
        </w:rPr>
        <w:t>2024</w:t>
      </w:r>
      <w:r w:rsidR="005A5E27">
        <w:t xml:space="preserve"> </w:t>
      </w:r>
      <w:r w:rsidR="00F1364C" w:rsidRPr="003B46B4">
        <w:t xml:space="preserve">The El Moto project, located in </w:t>
      </w:r>
      <w:proofErr w:type="spellStart"/>
      <w:r w:rsidR="00561B43">
        <w:t>Abenójar</w:t>
      </w:r>
      <w:proofErr w:type="spellEnd"/>
      <w:r w:rsidR="00F1364C" w:rsidRPr="003B46B4">
        <w:t xml:space="preserve">, central Spain, </w:t>
      </w:r>
      <w:r w:rsidR="009862AE" w:rsidRPr="003B46B4">
        <w:t xml:space="preserve">crossed a major milestone with </w:t>
      </w:r>
      <w:r w:rsidR="004C7746" w:rsidRPr="003B46B4">
        <w:t xml:space="preserve">the </w:t>
      </w:r>
      <w:r w:rsidR="009862AE" w:rsidRPr="003B46B4">
        <w:t xml:space="preserve">finalization of its </w:t>
      </w:r>
      <w:r w:rsidR="0014144E" w:rsidRPr="003B46B4">
        <w:t>Definitive F</w:t>
      </w:r>
      <w:r w:rsidR="00A363BF" w:rsidRPr="003B46B4">
        <w:t xml:space="preserve">easibility </w:t>
      </w:r>
      <w:r w:rsidR="0014144E" w:rsidRPr="003B46B4">
        <w:t>S</w:t>
      </w:r>
      <w:r w:rsidR="00A363BF" w:rsidRPr="003B46B4">
        <w:t xml:space="preserve">tudy </w:t>
      </w:r>
      <w:r w:rsidR="0014144E" w:rsidRPr="003B46B4">
        <w:t xml:space="preserve">(DFS) </w:t>
      </w:r>
      <w:r w:rsidR="009862AE" w:rsidRPr="003B46B4">
        <w:t xml:space="preserve">showing </w:t>
      </w:r>
      <w:r w:rsidR="00A0296B" w:rsidRPr="003B46B4">
        <w:t>a re</w:t>
      </w:r>
      <w:r w:rsidR="00294C2D">
        <w:t>source</w:t>
      </w:r>
      <w:r w:rsidR="00A0296B" w:rsidRPr="003B46B4">
        <w:t xml:space="preserve"> of</w:t>
      </w:r>
      <w:r w:rsidR="00A3136A" w:rsidRPr="003B46B4">
        <w:t xml:space="preserve"> </w:t>
      </w:r>
      <w:r w:rsidR="00A0296B" w:rsidRPr="003B46B4">
        <w:t xml:space="preserve">91 </w:t>
      </w:r>
      <w:r w:rsidR="003B46B4" w:rsidRPr="003B46B4">
        <w:t>MN</w:t>
      </w:r>
      <w:r w:rsidR="00A3136A" w:rsidRPr="003B46B4">
        <w:t xml:space="preserve"> </w:t>
      </w:r>
      <w:r w:rsidR="00A0296B" w:rsidRPr="003B46B4">
        <w:t xml:space="preserve">tons of </w:t>
      </w:r>
      <w:r w:rsidR="00C7080A" w:rsidRPr="003B46B4">
        <w:t>tungsten</w:t>
      </w:r>
      <w:r w:rsidR="00A363BF" w:rsidRPr="003B46B4">
        <w:t xml:space="preserve"> </w:t>
      </w:r>
      <w:r w:rsidR="00A0296B" w:rsidRPr="003B46B4">
        <w:t>ore</w:t>
      </w:r>
      <w:r w:rsidR="009B31F8">
        <w:t xml:space="preserve"> @0.44%</w:t>
      </w:r>
      <w:r w:rsidR="000E6315">
        <w:t xml:space="preserve"> WO</w:t>
      </w:r>
      <w:r w:rsidR="000E6315">
        <w:rPr>
          <w:vertAlign w:val="subscript"/>
        </w:rPr>
        <w:t>3</w:t>
      </w:r>
      <w:r w:rsidR="000E6315">
        <w:t>eq</w:t>
      </w:r>
      <w:r w:rsidR="00A0296B" w:rsidRPr="003B46B4">
        <w:t xml:space="preserve"> and 1.2 </w:t>
      </w:r>
      <w:r w:rsidR="003B46B4" w:rsidRPr="003B46B4">
        <w:t>MN</w:t>
      </w:r>
      <w:r w:rsidR="00A0296B" w:rsidRPr="003B46B4">
        <w:t xml:space="preserve"> ounces of </w:t>
      </w:r>
      <w:r w:rsidR="00A363BF" w:rsidRPr="003B46B4">
        <w:t>gold</w:t>
      </w:r>
      <w:r w:rsidR="00270D0E">
        <w:t xml:space="preserve"> at the cut-off grade of </w:t>
      </w:r>
      <w:r w:rsidR="00004898">
        <w:t>0.25% WO</w:t>
      </w:r>
      <w:r w:rsidR="00004898">
        <w:rPr>
          <w:vertAlign w:val="subscript"/>
        </w:rPr>
        <w:t>3</w:t>
      </w:r>
      <w:r w:rsidR="001E309D" w:rsidRPr="003B46B4">
        <w:t xml:space="preserve">. </w:t>
      </w:r>
      <w:r w:rsidR="003B46B4" w:rsidRPr="003B46B4">
        <w:t xml:space="preserve">The project targets bring </w:t>
      </w:r>
      <w:r w:rsidR="000D7961">
        <w:t xml:space="preserve">it </w:t>
      </w:r>
      <w:r w:rsidR="003B46B4" w:rsidRPr="003B46B4">
        <w:t xml:space="preserve">closer to the </w:t>
      </w:r>
      <w:r w:rsidR="00A3136A" w:rsidRPr="003B46B4">
        <w:t>start</w:t>
      </w:r>
      <w:r w:rsidR="006751F1" w:rsidRPr="003B46B4">
        <w:t xml:space="preserve"> of</w:t>
      </w:r>
      <w:r w:rsidR="00A3136A" w:rsidRPr="003B46B4">
        <w:t xml:space="preserve"> construction in </w:t>
      </w:r>
      <w:r w:rsidR="0097396B" w:rsidRPr="003B46B4">
        <w:t>2025</w:t>
      </w:r>
      <w:r w:rsidR="00CD3E61">
        <w:t xml:space="preserve">. </w:t>
      </w:r>
      <w:r w:rsidR="00225435" w:rsidRPr="003B46B4">
        <w:t xml:space="preserve">El Moto is supported by </w:t>
      </w:r>
      <w:r w:rsidR="0050619D" w:rsidRPr="003B46B4">
        <w:t xml:space="preserve">EIT RawMaterials-led </w:t>
      </w:r>
      <w:r w:rsidR="00225435" w:rsidRPr="003B46B4">
        <w:t>European Raw Materials Alliance</w:t>
      </w:r>
      <w:r w:rsidR="0050619D" w:rsidRPr="003B46B4">
        <w:t xml:space="preserve"> </w:t>
      </w:r>
      <w:r w:rsidR="00225435" w:rsidRPr="003B46B4">
        <w:t>in securing funding, offtake agreements, and technical expertise.</w:t>
      </w:r>
    </w:p>
    <w:p w14:paraId="10B709C9" w14:textId="77777777" w:rsidR="00D7364B" w:rsidRDefault="00D7364B" w:rsidP="00AC7BEF">
      <w:pPr>
        <w:pStyle w:val="EITBody"/>
      </w:pPr>
    </w:p>
    <w:p w14:paraId="5B6A6CB1" w14:textId="014C5E29" w:rsidR="00E95F67" w:rsidRDefault="00E95F67" w:rsidP="00AC7BEF">
      <w:pPr>
        <w:pStyle w:val="EITBody"/>
      </w:pPr>
      <w:r>
        <w:t xml:space="preserve">Bernd Schäfer, CEO, Managing Director, EIT RawMaterials: </w:t>
      </w:r>
      <w:r w:rsidRPr="0074372B">
        <w:t>“The E</w:t>
      </w:r>
      <w:r>
        <w:t>l</w:t>
      </w:r>
      <w:r w:rsidRPr="0074372B">
        <w:t xml:space="preserve"> Moto project represents a significant opportunity for Europe - not only to secure critical raw materials but to demonstrate how mining can be carried out responsibly, delivering real benefits to the local economy</w:t>
      </w:r>
      <w:r>
        <w:t xml:space="preserve"> and communities</w:t>
      </w:r>
      <w:r w:rsidRPr="0074372B">
        <w:t xml:space="preserve">. Projects like </w:t>
      </w:r>
      <w:r>
        <w:t>El Moto demonstrate the future of European mining – securing a strong social license, world-class ESG, and helping secure critical raw materials for Europe’s industrial competitiveness.”</w:t>
      </w:r>
    </w:p>
    <w:p w14:paraId="150F3C58" w14:textId="77777777" w:rsidR="00E95F67" w:rsidRDefault="00E95F67" w:rsidP="00AA221F">
      <w:pPr>
        <w:pStyle w:val="EITBody"/>
      </w:pPr>
    </w:p>
    <w:p w14:paraId="474F0936" w14:textId="152DB1EB" w:rsidR="00AC7BEF" w:rsidRPr="00FF6CA0" w:rsidRDefault="00423521" w:rsidP="00AA221F">
      <w:pPr>
        <w:pStyle w:val="EITBody"/>
        <w:rPr>
          <w:color w:val="auto"/>
        </w:rPr>
      </w:pPr>
      <w:r w:rsidRPr="00C46AFE">
        <w:t>Europe is heavily dependent on imports to meet its tungsten demand</w:t>
      </w:r>
      <w:r w:rsidR="005E1D83">
        <w:t xml:space="preserve">, </w:t>
      </w:r>
      <w:r w:rsidR="00CD2660">
        <w:t>which has been designated a critical and strategic raw material</w:t>
      </w:r>
      <w:r w:rsidR="006A13D3">
        <w:t xml:space="preserve"> by the EU.</w:t>
      </w:r>
      <w:r w:rsidR="00237622">
        <w:t xml:space="preserve"> With its significant </w:t>
      </w:r>
      <w:r w:rsidR="00CD2660">
        <w:t>resources</w:t>
      </w:r>
      <w:r w:rsidR="00237622">
        <w:t xml:space="preserve">, </w:t>
      </w:r>
      <w:r w:rsidR="00711853" w:rsidRPr="00AC7BEF">
        <w:t>El Moto</w:t>
      </w:r>
      <w:r w:rsidR="00AC30C7">
        <w:t xml:space="preserve"> </w:t>
      </w:r>
      <w:r w:rsidR="00711853" w:rsidRPr="00AC7BEF">
        <w:t xml:space="preserve">is positioned to </w:t>
      </w:r>
      <w:r w:rsidR="00D15F1A">
        <w:t xml:space="preserve">make Europe a major producer of tungsten, </w:t>
      </w:r>
      <w:r w:rsidR="00145257">
        <w:t xml:space="preserve">helping secure its own requirements and </w:t>
      </w:r>
      <w:r w:rsidR="00711853" w:rsidRPr="00AC7BEF">
        <w:t>become a leading global supplier</w:t>
      </w:r>
      <w:r w:rsidR="00FF6CA0">
        <w:t xml:space="preserve"> </w:t>
      </w:r>
      <w:r w:rsidR="00711853" w:rsidRPr="00FF6CA0">
        <w:rPr>
          <w:color w:val="auto"/>
        </w:rPr>
        <w:t>of tungsten</w:t>
      </w:r>
      <w:r w:rsidR="00AC7D46" w:rsidRPr="00FF6CA0">
        <w:rPr>
          <w:color w:val="auto"/>
        </w:rPr>
        <w:t>, securing European supplies for key industries, including steel manufacturing, construction, as well</w:t>
      </w:r>
      <w:r w:rsidR="007C516B" w:rsidRPr="00FF6CA0">
        <w:rPr>
          <w:color w:val="auto"/>
        </w:rPr>
        <w:t xml:space="preserve"> </w:t>
      </w:r>
      <w:r w:rsidR="00772CE8" w:rsidRPr="00FF6CA0">
        <w:rPr>
          <w:color w:val="auto"/>
        </w:rPr>
        <w:t xml:space="preserve">as </w:t>
      </w:r>
      <w:r w:rsidR="00AC7D46" w:rsidRPr="00FF6CA0">
        <w:rPr>
          <w:color w:val="auto"/>
        </w:rPr>
        <w:t>the aerospace sector.</w:t>
      </w:r>
      <w:r w:rsidR="00AC7BEF" w:rsidRPr="00FF6CA0">
        <w:rPr>
          <w:color w:val="auto"/>
        </w:rPr>
        <w:t xml:space="preserve"> </w:t>
      </w:r>
    </w:p>
    <w:p w14:paraId="4C3B6D3C" w14:textId="77777777" w:rsidR="004301C5" w:rsidRDefault="004301C5" w:rsidP="00186B67">
      <w:pPr>
        <w:pStyle w:val="EITBody"/>
      </w:pPr>
    </w:p>
    <w:p w14:paraId="3A7F4ECD" w14:textId="7F9D007A" w:rsidR="00CE45A7" w:rsidRDefault="00CE45A7" w:rsidP="00CE45A7">
      <w:pPr>
        <w:pStyle w:val="EITBody"/>
      </w:pPr>
      <w:r w:rsidRPr="00BB39CF">
        <w:t>Gonzalo García San Miguel</w:t>
      </w:r>
      <w:r>
        <w:t xml:space="preserve">, CEO, Abenójar Tungsten SL, says: </w:t>
      </w:r>
      <w:r w:rsidRPr="0074372B">
        <w:t>“After 14 years of productive yet challenging preparation,</w:t>
      </w:r>
      <w:r w:rsidR="0025390C">
        <w:t xml:space="preserve"> the project is now fully permitted and ready to build.</w:t>
      </w:r>
      <w:r w:rsidRPr="0074372B">
        <w:t xml:space="preserve"> </w:t>
      </w:r>
      <w:r w:rsidR="0025390C">
        <w:t>W</w:t>
      </w:r>
      <w:r w:rsidRPr="0074372B">
        <w:t>e are</w:t>
      </w:r>
      <w:r w:rsidR="0025390C">
        <w:t xml:space="preserve"> now</w:t>
      </w:r>
      <w:r w:rsidRPr="0074372B">
        <w:t xml:space="preserve"> thrilled to embark on the final phase of this project: delivering high-grade tungsten from Europe, for Europe. We extend our heartfelt gratitude to EIT RawMaterials for their unwavering support in exploring financing opportunities and accompanying us on this crucial step toward opening a mine that is vital for Europe’s future.”</w:t>
      </w:r>
    </w:p>
    <w:p w14:paraId="28D5D7BA" w14:textId="77777777" w:rsidR="00BB025E" w:rsidRPr="0074372B" w:rsidRDefault="00BB025E" w:rsidP="00CE45A7">
      <w:pPr>
        <w:pStyle w:val="EITBody"/>
      </w:pPr>
    </w:p>
    <w:p w14:paraId="09185A16" w14:textId="77DB0BFD" w:rsidR="00CE45A7" w:rsidRDefault="00CE45A7" w:rsidP="00CE45A7">
      <w:pPr>
        <w:pStyle w:val="EITBody"/>
      </w:pPr>
      <w:r w:rsidRPr="00994142">
        <w:lastRenderedPageBreak/>
        <w:t xml:space="preserve">The El Moto mining project is set </w:t>
      </w:r>
      <w:r>
        <w:t xml:space="preserve">to </w:t>
      </w:r>
      <w:r w:rsidRPr="00994142">
        <w:t xml:space="preserve">create over 500 high-skilled jobs in the region, contributing to local economic growth. </w:t>
      </w:r>
      <w:r w:rsidR="00BB025E">
        <w:t>It is supported by both national and local stakeholders</w:t>
      </w:r>
      <w:r w:rsidRPr="00994142">
        <w:t xml:space="preserve"> and actively engages in rural development initiatives and partnerships with community </w:t>
      </w:r>
      <w:proofErr w:type="spellStart"/>
      <w:r w:rsidRPr="00994142">
        <w:t>organi</w:t>
      </w:r>
      <w:r>
        <w:t>s</w:t>
      </w:r>
      <w:r w:rsidRPr="00994142">
        <w:t>ations</w:t>
      </w:r>
      <w:proofErr w:type="spellEnd"/>
      <w:r w:rsidRPr="00994142">
        <w:t>.</w:t>
      </w:r>
      <w:r>
        <w:t xml:space="preserve"> </w:t>
      </w:r>
    </w:p>
    <w:p w14:paraId="3AAC80EC" w14:textId="77777777" w:rsidR="00CE45A7" w:rsidRPr="00994142" w:rsidRDefault="00CE45A7" w:rsidP="00CE45A7">
      <w:pPr>
        <w:pStyle w:val="EITBody"/>
      </w:pPr>
    </w:p>
    <w:p w14:paraId="0F832D7A" w14:textId="6F65D2A8" w:rsidR="00DF4ADF" w:rsidRDefault="00DF1C58" w:rsidP="00EA0C12">
      <w:pPr>
        <w:pStyle w:val="EITBody"/>
      </w:pPr>
      <w:r w:rsidRPr="00FB7C28">
        <w:t xml:space="preserve">The greenfield project is an important development for the </w:t>
      </w:r>
      <w:r w:rsidR="00F00569">
        <w:t>central Spanish region</w:t>
      </w:r>
      <w:r w:rsidRPr="00FB7C28">
        <w:t xml:space="preserve">. </w:t>
      </w:r>
      <w:r w:rsidR="00BB4A3A">
        <w:t xml:space="preserve">It is operated by Abenójar Tungsten SL and wholly owned by European </w:t>
      </w:r>
      <w:r w:rsidR="0013468A">
        <w:t>private investors</w:t>
      </w:r>
      <w:r w:rsidR="00BB4A3A">
        <w:t xml:space="preserve">. The next step involves securing a total funding of €140 million to begin constructing </w:t>
      </w:r>
      <w:r w:rsidR="006A227B" w:rsidRPr="00FB7C28">
        <w:t xml:space="preserve">the planned </w:t>
      </w:r>
      <w:r w:rsidR="00AA699F" w:rsidRPr="00FB7C28">
        <w:t>underground mining operations</w:t>
      </w:r>
      <w:r w:rsidR="00AE4ABC" w:rsidRPr="00FB7C28">
        <w:t>,</w:t>
      </w:r>
      <w:r w:rsidR="00AA699F" w:rsidRPr="00FB7C28">
        <w:t xml:space="preserve"> </w:t>
      </w:r>
      <w:r w:rsidR="006A227B" w:rsidRPr="00FB7C28">
        <w:t xml:space="preserve">which </w:t>
      </w:r>
      <w:r w:rsidR="00AA699F" w:rsidRPr="00FB7C28">
        <w:t xml:space="preserve">will extend to depths of up to 350 meters. Construction of the mine and processing plant is scheduled to begin in 2025, with production anticipated to start by 2027. </w:t>
      </w:r>
    </w:p>
    <w:p w14:paraId="7EDDE413" w14:textId="77777777" w:rsidR="0043184E" w:rsidRPr="00C46AFE" w:rsidRDefault="0043184E" w:rsidP="00EA0C12">
      <w:pPr>
        <w:pStyle w:val="EITBody"/>
      </w:pPr>
    </w:p>
    <w:p w14:paraId="1CE4600B" w14:textId="61C0B5B1" w:rsidR="00C65023" w:rsidRDefault="00381C5C" w:rsidP="00381C5C">
      <w:pPr>
        <w:pStyle w:val="EITBody"/>
        <w:jc w:val="center"/>
      </w:pPr>
      <w:r>
        <w:t>---</w:t>
      </w:r>
    </w:p>
    <w:p w14:paraId="5F486BD8" w14:textId="663F4243" w:rsidR="00666790" w:rsidRPr="00FB2CDE" w:rsidRDefault="00C65023" w:rsidP="007301B2">
      <w:pPr>
        <w:pStyle w:val="EITBody"/>
        <w:rPr>
          <w:b/>
          <w:bCs/>
        </w:rPr>
      </w:pPr>
      <w:r w:rsidRPr="00FB2CDE">
        <w:rPr>
          <w:b/>
          <w:bCs/>
        </w:rPr>
        <w:t>Note to editor</w:t>
      </w:r>
    </w:p>
    <w:p w14:paraId="3B317539" w14:textId="135AB93B" w:rsidR="00666790" w:rsidRPr="00DE1655" w:rsidRDefault="00DE1655" w:rsidP="00666790">
      <w:pPr>
        <w:pStyle w:val="EITBody"/>
        <w:rPr>
          <w:rStyle w:val="Hyperlink"/>
        </w:rPr>
      </w:pPr>
      <w:r>
        <w:fldChar w:fldCharType="begin"/>
      </w:r>
      <w:r>
        <w:instrText>HYPERLINK "https://abtungsten.es/proyecto-el-moto/"</w:instrText>
      </w:r>
      <w:r>
        <w:fldChar w:fldCharType="separate"/>
      </w:r>
      <w:r w:rsidR="00711853" w:rsidRPr="00DE1655">
        <w:rPr>
          <w:rStyle w:val="Hyperlink"/>
        </w:rPr>
        <w:t>El Moto Project Website</w:t>
      </w:r>
    </w:p>
    <w:p w14:paraId="28618239" w14:textId="45112099" w:rsidR="00DF4ADF" w:rsidRPr="00DF4ADF" w:rsidRDefault="00DE1655" w:rsidP="00666790">
      <w:pPr>
        <w:pStyle w:val="EITBody"/>
        <w:rPr>
          <w:color w:val="333333" w:themeColor="hyperlink"/>
          <w:u w:val="single"/>
        </w:rPr>
      </w:pPr>
      <w:r>
        <w:fldChar w:fldCharType="end"/>
      </w:r>
      <w:r w:rsidR="00701CC5">
        <w:t xml:space="preserve">SCRREEN </w:t>
      </w:r>
      <w:r w:rsidR="00D74680">
        <w:t xml:space="preserve">EU: </w:t>
      </w:r>
      <w:hyperlink r:id="rId13" w:history="1">
        <w:r w:rsidR="00557186" w:rsidRPr="00666790">
          <w:rPr>
            <w:rStyle w:val="Hyperlink"/>
          </w:rPr>
          <w:t xml:space="preserve">Tungsten </w:t>
        </w:r>
        <w:r w:rsidR="00D74680">
          <w:rPr>
            <w:rStyle w:val="Hyperlink"/>
          </w:rPr>
          <w:t>Factsheet</w:t>
        </w:r>
      </w:hyperlink>
    </w:p>
    <w:p w14:paraId="107649EE" w14:textId="66747B5D" w:rsidR="007301B2" w:rsidRPr="00711853" w:rsidRDefault="00381C5C" w:rsidP="00381C5C">
      <w:pPr>
        <w:pStyle w:val="EITBody"/>
        <w:jc w:val="center"/>
      </w:pPr>
      <w:r>
        <w:t>---</w:t>
      </w:r>
    </w:p>
    <w:p w14:paraId="454CA481" w14:textId="6325FF4B" w:rsidR="00FB2CDE" w:rsidRPr="007301B2" w:rsidRDefault="007301B2" w:rsidP="007301B2">
      <w:pPr>
        <w:pStyle w:val="EITBody"/>
        <w:rPr>
          <w:b/>
          <w:bCs/>
        </w:rPr>
      </w:pPr>
      <w:r w:rsidRPr="007301B2">
        <w:rPr>
          <w:b/>
          <w:bCs/>
        </w:rPr>
        <w:t xml:space="preserve">Media </w:t>
      </w:r>
      <w:r w:rsidR="00EA0C12">
        <w:rPr>
          <w:b/>
          <w:bCs/>
        </w:rPr>
        <w:t>Contact</w:t>
      </w:r>
      <w:r w:rsidRPr="007301B2">
        <w:rPr>
          <w:b/>
          <w:bCs/>
        </w:rPr>
        <w:t xml:space="preserve"> </w:t>
      </w:r>
    </w:p>
    <w:p w14:paraId="40A47B75" w14:textId="18B35E2F" w:rsidR="0090598D" w:rsidRDefault="0090598D" w:rsidP="007301B2">
      <w:pPr>
        <w:pStyle w:val="EITBody"/>
      </w:pPr>
      <w:r>
        <w:t xml:space="preserve">EIT Raw Materials </w:t>
      </w:r>
    </w:p>
    <w:p w14:paraId="614F231E" w14:textId="70E5F2E7" w:rsidR="00EA0C12" w:rsidRPr="00EA0C12" w:rsidRDefault="00EA0C12" w:rsidP="007301B2">
      <w:pPr>
        <w:pStyle w:val="EITBody"/>
      </w:pPr>
      <w:r w:rsidRPr="00EA0C12">
        <w:t>Elisabeth Ippel</w:t>
      </w:r>
    </w:p>
    <w:p w14:paraId="34031788" w14:textId="77777777" w:rsidR="007301B2" w:rsidRPr="00EA0C12" w:rsidRDefault="00EA0C12" w:rsidP="007301B2">
      <w:pPr>
        <w:pStyle w:val="EITBody"/>
      </w:pPr>
      <w:r w:rsidRPr="00EA0C12">
        <w:t xml:space="preserve">Communications Manager </w:t>
      </w:r>
    </w:p>
    <w:p w14:paraId="1CF33886" w14:textId="63D46A09" w:rsidR="00BB025E" w:rsidRPr="007D31FF" w:rsidRDefault="00BB025E" w:rsidP="007301B2">
      <w:pPr>
        <w:pStyle w:val="EITBody"/>
        <w:rPr>
          <w:lang w:val="de-DE"/>
        </w:rPr>
      </w:pPr>
      <w:hyperlink r:id="rId14" w:history="1">
        <w:r w:rsidRPr="007D31FF">
          <w:rPr>
            <w:rStyle w:val="Hyperlink"/>
            <w:lang w:val="de-DE"/>
          </w:rPr>
          <w:t>elisabeth.ippel@eitrawmaterials.eu</w:t>
        </w:r>
      </w:hyperlink>
    </w:p>
    <w:p w14:paraId="2A286DAE" w14:textId="77777777" w:rsidR="007B127A" w:rsidRPr="007D31FF" w:rsidRDefault="007B127A" w:rsidP="007301B2">
      <w:pPr>
        <w:pStyle w:val="EITBody"/>
        <w:rPr>
          <w:lang w:val="de-DE"/>
        </w:rPr>
      </w:pPr>
    </w:p>
    <w:p w14:paraId="6121C606" w14:textId="77777777" w:rsidR="0090598D" w:rsidRPr="007D31FF" w:rsidRDefault="0090598D" w:rsidP="007B127A">
      <w:pPr>
        <w:pStyle w:val="EITBody"/>
        <w:rPr>
          <w:lang w:val="de-DE"/>
        </w:rPr>
      </w:pPr>
      <w:proofErr w:type="spellStart"/>
      <w:r w:rsidRPr="007D31FF">
        <w:rPr>
          <w:lang w:val="de-DE"/>
        </w:rPr>
        <w:t>Abenójar</w:t>
      </w:r>
      <w:proofErr w:type="spellEnd"/>
      <w:r w:rsidRPr="007D31FF">
        <w:rPr>
          <w:lang w:val="de-DE"/>
        </w:rPr>
        <w:t xml:space="preserve"> Tungsten SL</w:t>
      </w:r>
    </w:p>
    <w:p w14:paraId="2DBE2523" w14:textId="6FE28C00" w:rsidR="007B127A" w:rsidRPr="007B127A" w:rsidRDefault="007B127A" w:rsidP="007B127A">
      <w:pPr>
        <w:pStyle w:val="EITBody"/>
      </w:pPr>
      <w:r w:rsidRPr="007B127A">
        <w:t>Gonzalo García San Miguel</w:t>
      </w:r>
    </w:p>
    <w:p w14:paraId="72A378EB" w14:textId="77777777" w:rsidR="007B127A" w:rsidRPr="007B127A" w:rsidRDefault="007B127A" w:rsidP="007B127A">
      <w:pPr>
        <w:pStyle w:val="EITBody"/>
      </w:pPr>
      <w:r w:rsidRPr="007B127A">
        <w:t>Presidente</w:t>
      </w:r>
    </w:p>
    <w:p w14:paraId="5A582558" w14:textId="4C86B6A0" w:rsidR="00BB025E" w:rsidRDefault="0090598D" w:rsidP="007301B2">
      <w:pPr>
        <w:pStyle w:val="EITBody"/>
      </w:pPr>
      <w:hyperlink r:id="rId15" w:history="1">
        <w:r w:rsidRPr="0090598D">
          <w:rPr>
            <w:rStyle w:val="Hyperlink"/>
          </w:rPr>
          <w:t>gonzalo.gsm@mboholding.es</w:t>
        </w:r>
      </w:hyperlink>
    </w:p>
    <w:p w14:paraId="12F44C2E" w14:textId="6E6F5F56" w:rsidR="00EC776D" w:rsidRPr="00381C5C" w:rsidRDefault="00A6095B" w:rsidP="00381C5C">
      <w:pPr>
        <w:pStyle w:val="EITBody"/>
        <w:jc w:val="center"/>
        <w:rPr>
          <w:noProof/>
          <w:color w:val="auto"/>
        </w:rPr>
      </w:pPr>
      <w:r>
        <w:rPr>
          <w:noProof/>
          <w:color w:val="auto"/>
        </w:rPr>
        <w:t>---</w:t>
      </w:r>
    </w:p>
    <w:p w14:paraId="6FA2260F" w14:textId="77777777" w:rsidR="00E65E36" w:rsidRDefault="00E65E36" w:rsidP="007301B2">
      <w:pPr>
        <w:pStyle w:val="EITBody"/>
        <w:rPr>
          <w:b/>
          <w:bCs/>
          <w:sz w:val="20"/>
          <w:szCs w:val="20"/>
        </w:rPr>
      </w:pPr>
    </w:p>
    <w:p w14:paraId="160FEF06" w14:textId="02C2361A" w:rsidR="00FB2CDE" w:rsidRPr="00F91308" w:rsidRDefault="007301B2" w:rsidP="007301B2">
      <w:pPr>
        <w:pStyle w:val="EITBody"/>
        <w:rPr>
          <w:b/>
          <w:bCs/>
          <w:sz w:val="20"/>
          <w:szCs w:val="20"/>
        </w:rPr>
      </w:pPr>
      <w:r w:rsidRPr="00F91308">
        <w:rPr>
          <w:b/>
          <w:bCs/>
          <w:sz w:val="20"/>
          <w:szCs w:val="20"/>
        </w:rPr>
        <w:t>About EIT RawMaterials</w:t>
      </w:r>
    </w:p>
    <w:p w14:paraId="77683EA4" w14:textId="77777777" w:rsidR="0090006D" w:rsidRPr="002272A4" w:rsidRDefault="0090006D" w:rsidP="002272A4">
      <w:pPr>
        <w:pStyle w:val="EITBody"/>
        <w:rPr>
          <w:sz w:val="20"/>
          <w:szCs w:val="20"/>
        </w:rPr>
      </w:pPr>
      <w:r w:rsidRPr="002272A4">
        <w:rPr>
          <w:sz w:val="20"/>
          <w:szCs w:val="20"/>
        </w:rPr>
        <w:t>EIT RawMaterials is the largest and most active raw materials knowledge and innovation network globally, comprising over 300 partner </w:t>
      </w:r>
      <w:proofErr w:type="spellStart"/>
      <w:r w:rsidRPr="002272A4">
        <w:rPr>
          <w:sz w:val="20"/>
          <w:szCs w:val="20"/>
        </w:rPr>
        <w:t>organisations</w:t>
      </w:r>
      <w:proofErr w:type="spellEnd"/>
      <w:r w:rsidRPr="002272A4">
        <w:rPr>
          <w:sz w:val="20"/>
          <w:szCs w:val="20"/>
        </w:rPr>
        <w:t> across the entire raw materials value chain. EIT RawMaterials demonstrates its dedication to advancing and supporting a circular economy in Europe by fostering innovation, collaboration, and sustainable practices. Mandated by the European Commission, EIT RawMaterials leads the European Raw Materials Alliance (ERMA), which includes more than 750 members and an advanced project pipeline of over 40 projects, representing an investment potential of more than €25 billion.</w:t>
      </w:r>
    </w:p>
    <w:p w14:paraId="75381AD4" w14:textId="77777777" w:rsidR="0090006D" w:rsidRPr="002272A4" w:rsidRDefault="0090006D" w:rsidP="002272A4">
      <w:pPr>
        <w:pStyle w:val="EITBody"/>
        <w:rPr>
          <w:sz w:val="20"/>
          <w:szCs w:val="20"/>
        </w:rPr>
      </w:pPr>
    </w:p>
    <w:p w14:paraId="046A1D99" w14:textId="77777777" w:rsidR="0090006D" w:rsidRPr="002272A4" w:rsidRDefault="0090006D" w:rsidP="002272A4">
      <w:pPr>
        <w:pStyle w:val="EITBody"/>
        <w:rPr>
          <w:sz w:val="20"/>
          <w:szCs w:val="20"/>
        </w:rPr>
      </w:pPr>
      <w:r w:rsidRPr="002272A4">
        <w:rPr>
          <w:sz w:val="20"/>
          <w:szCs w:val="20"/>
        </w:rPr>
        <w:t>Supported by the European Institute of Innovation and Technology (EIT), a body of the European Union, EIT RawMaterials was established in 2015 to advance Europe’s transition to a sustainable economy. Its mission is to secure a sustainable supply of raw materials for Europe, close material loops, and design innovative product solutions, with the goal to position raw materials as a strategic strength for Europe through innovation, education, and entrepreneurship.</w:t>
      </w:r>
    </w:p>
    <w:p w14:paraId="75FE1D51" w14:textId="77777777" w:rsidR="0090006D" w:rsidRPr="002272A4" w:rsidRDefault="0090006D" w:rsidP="002272A4">
      <w:pPr>
        <w:pStyle w:val="EITBody"/>
        <w:rPr>
          <w:sz w:val="20"/>
          <w:szCs w:val="20"/>
        </w:rPr>
      </w:pPr>
    </w:p>
    <w:p w14:paraId="30B7A91C" w14:textId="77777777" w:rsidR="0090006D" w:rsidRPr="002272A4" w:rsidRDefault="0090006D" w:rsidP="002272A4">
      <w:pPr>
        <w:pStyle w:val="EITBody"/>
        <w:rPr>
          <w:sz w:val="20"/>
          <w:szCs w:val="20"/>
        </w:rPr>
      </w:pPr>
      <w:r w:rsidRPr="002272A4">
        <w:rPr>
          <w:sz w:val="20"/>
          <w:szCs w:val="20"/>
        </w:rPr>
        <w:lastRenderedPageBreak/>
        <w:t>Since its founding, EIT RawMaterials has deployed over €600 million in direct strategic funding to support more than 800 projects and start-ups. These initiatives, including ERMA projects, have leveraged additional funding of €5 billion from external sources, creating a cumulative impact of more than €5.5 billion in critical and strategic raw materials projects, technologies, and </w:t>
      </w:r>
      <w:proofErr w:type="spellStart"/>
      <w:r w:rsidRPr="002272A4">
        <w:rPr>
          <w:sz w:val="20"/>
          <w:szCs w:val="20"/>
        </w:rPr>
        <w:t>programmes</w:t>
      </w:r>
      <w:proofErr w:type="spellEnd"/>
      <w:r w:rsidRPr="002272A4">
        <w:rPr>
          <w:sz w:val="20"/>
          <w:szCs w:val="20"/>
        </w:rPr>
        <w:t> across Europe and beyond. Learn more at </w:t>
      </w:r>
      <w:hyperlink r:id="rId16" w:tooltip="http://www.eitrawmaterials.eu/" w:history="1">
        <w:r w:rsidRPr="002272A4">
          <w:rPr>
            <w:rStyle w:val="Hyperlink"/>
            <w:sz w:val="20"/>
            <w:szCs w:val="20"/>
          </w:rPr>
          <w:t>www.eitrawmaterials.eu</w:t>
        </w:r>
      </w:hyperlink>
      <w:r w:rsidRPr="002272A4">
        <w:rPr>
          <w:sz w:val="20"/>
          <w:szCs w:val="20"/>
        </w:rPr>
        <w:t>.</w:t>
      </w:r>
    </w:p>
    <w:p w14:paraId="466DD3E6" w14:textId="77777777" w:rsidR="00501F81" w:rsidRPr="002272A4" w:rsidRDefault="00501F81" w:rsidP="002272A4">
      <w:pPr>
        <w:pStyle w:val="EITBody"/>
        <w:rPr>
          <w:rFonts w:eastAsiaTheme="minorEastAsia"/>
          <w:sz w:val="20"/>
          <w:szCs w:val="20"/>
          <w:lang w:val="en-GB"/>
        </w:rPr>
      </w:pPr>
    </w:p>
    <w:p w14:paraId="7E66FA1D" w14:textId="69ECE47C" w:rsidR="00FF38DC" w:rsidRPr="002272A4" w:rsidRDefault="00FF38DC" w:rsidP="002272A4">
      <w:pPr>
        <w:pStyle w:val="EITBody"/>
        <w:rPr>
          <w:b/>
          <w:bCs/>
          <w:sz w:val="20"/>
          <w:szCs w:val="20"/>
        </w:rPr>
      </w:pPr>
      <w:r w:rsidRPr="002272A4">
        <w:rPr>
          <w:b/>
          <w:bCs/>
          <w:sz w:val="20"/>
          <w:szCs w:val="20"/>
        </w:rPr>
        <w:t xml:space="preserve">About </w:t>
      </w:r>
      <w:r w:rsidR="38861E14" w:rsidRPr="002272A4">
        <w:rPr>
          <w:b/>
          <w:bCs/>
          <w:sz w:val="20"/>
          <w:szCs w:val="20"/>
        </w:rPr>
        <w:t>Abenójar Tungsten SL</w:t>
      </w:r>
    </w:p>
    <w:p w14:paraId="1950C3D0" w14:textId="5732C39D" w:rsidR="38861E14" w:rsidRPr="002272A4" w:rsidRDefault="38861E14" w:rsidP="002272A4">
      <w:pPr>
        <w:pStyle w:val="EITBody"/>
        <w:rPr>
          <w:sz w:val="20"/>
          <w:szCs w:val="20"/>
        </w:rPr>
      </w:pPr>
      <w:r w:rsidRPr="002272A4">
        <w:rPr>
          <w:sz w:val="20"/>
          <w:szCs w:val="20"/>
        </w:rPr>
        <w:t>Abenójar Tungsten SL is the mining operator of the "El Moto" mining project, one of the most important deposits of tungsten and gold in the European Union, located in Abenójar, Ciudad Real (Spain). Abenójar Tungsten is a subsidiary of MBO HOLDING SA with more than 35 years of experience in the mining sector</w:t>
      </w:r>
      <w:r w:rsidR="004301C5" w:rsidRPr="002272A4">
        <w:rPr>
          <w:sz w:val="20"/>
          <w:szCs w:val="20"/>
        </w:rPr>
        <w:t xml:space="preserve"> and, more recently,</w:t>
      </w:r>
      <w:r w:rsidRPr="002272A4">
        <w:rPr>
          <w:sz w:val="20"/>
          <w:szCs w:val="20"/>
        </w:rPr>
        <w:t xml:space="preserve"> in the renewable energy sector, among others.</w:t>
      </w:r>
      <w:r w:rsidR="00F00569" w:rsidRPr="002272A4">
        <w:rPr>
          <w:sz w:val="20"/>
          <w:szCs w:val="20"/>
        </w:rPr>
        <w:t xml:space="preserve"> Find out more </w:t>
      </w:r>
      <w:r w:rsidR="00614FA8" w:rsidRPr="002272A4">
        <w:rPr>
          <w:sz w:val="20"/>
          <w:szCs w:val="20"/>
        </w:rPr>
        <w:t>at</w:t>
      </w:r>
      <w:r w:rsidR="00DE1655">
        <w:rPr>
          <w:sz w:val="20"/>
          <w:szCs w:val="20"/>
        </w:rPr>
        <w:t xml:space="preserve"> </w:t>
      </w:r>
      <w:hyperlink r:id="rId17" w:history="1">
        <w:proofErr w:type="spellStart"/>
        <w:r w:rsidR="00DE1655">
          <w:rPr>
            <w:rStyle w:val="Hyperlink"/>
            <w:sz w:val="20"/>
            <w:szCs w:val="20"/>
          </w:rPr>
          <w:t>Abenójar</w:t>
        </w:r>
        <w:proofErr w:type="spellEnd"/>
        <w:r w:rsidR="00DE1655">
          <w:rPr>
            <w:rStyle w:val="Hyperlink"/>
            <w:sz w:val="20"/>
            <w:szCs w:val="20"/>
          </w:rPr>
          <w:t xml:space="preserve"> Tungsten</w:t>
        </w:r>
      </w:hyperlink>
      <w:r w:rsidR="00614FA8" w:rsidRPr="002272A4">
        <w:rPr>
          <w:sz w:val="20"/>
          <w:szCs w:val="20"/>
        </w:rPr>
        <w:t xml:space="preserve"> </w:t>
      </w:r>
      <w:r w:rsidR="00103A67" w:rsidRPr="002272A4">
        <w:rPr>
          <w:sz w:val="20"/>
          <w:szCs w:val="20"/>
        </w:rPr>
        <w:t xml:space="preserve">. </w:t>
      </w:r>
    </w:p>
    <w:p w14:paraId="6B6E7B81" w14:textId="3428A03D" w:rsidR="00FF38DC" w:rsidRPr="002272A4" w:rsidRDefault="00FF38DC" w:rsidP="002272A4">
      <w:pPr>
        <w:pStyle w:val="EITBody"/>
        <w:rPr>
          <w:sz w:val="20"/>
          <w:szCs w:val="20"/>
        </w:rPr>
      </w:pPr>
    </w:p>
    <w:p w14:paraId="4D52F410" w14:textId="77777777" w:rsidR="008E6ABC" w:rsidRPr="00FF38DC" w:rsidRDefault="008E6ABC" w:rsidP="00FF38DC">
      <w:pPr>
        <w:pStyle w:val="EITSubtitle"/>
        <w:jc w:val="both"/>
        <w:rPr>
          <w:b/>
          <w:bCs/>
          <w:color w:val="auto"/>
          <w:sz w:val="18"/>
          <w:szCs w:val="18"/>
          <w:lang w:eastAsia="en-GB"/>
        </w:rPr>
      </w:pPr>
    </w:p>
    <w:sectPr w:rsidR="008E6ABC" w:rsidRPr="00FF38DC" w:rsidSect="00D86D1F">
      <w:headerReference w:type="default" r:id="rId18"/>
      <w:footerReference w:type="even" r:id="rId19"/>
      <w:footerReference w:type="default" r:id="rId20"/>
      <w:pgSz w:w="11906" w:h="16838"/>
      <w:pgMar w:top="2835" w:right="1134" w:bottom="2268" w:left="1134"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F39CF" w14:textId="77777777" w:rsidR="007C0D0F" w:rsidRDefault="007C0D0F" w:rsidP="00AE1157">
      <w:r>
        <w:separator/>
      </w:r>
    </w:p>
  </w:endnote>
  <w:endnote w:type="continuationSeparator" w:id="0">
    <w:p w14:paraId="34DF133D" w14:textId="77777777" w:rsidR="007C0D0F" w:rsidRDefault="007C0D0F" w:rsidP="00AE1157">
      <w:r>
        <w:continuationSeparator/>
      </w:r>
    </w:p>
  </w:endnote>
  <w:endnote w:type="continuationNotice" w:id="1">
    <w:p w14:paraId="12B7F30B" w14:textId="77777777" w:rsidR="007C0D0F" w:rsidRDefault="007C0D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10396776"/>
      <w:docPartObj>
        <w:docPartGallery w:val="Page Numbers (Bottom of Page)"/>
        <w:docPartUnique/>
      </w:docPartObj>
    </w:sdtPr>
    <w:sdtContent>
      <w:p w14:paraId="3D01453F" w14:textId="02A28D3B" w:rsidR="00247A21" w:rsidRDefault="00247A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A4F49"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Calibri" w:hAnsi="Calibri" w:cs="Calibri"/>
      </w:rPr>
      <w:id w:val="-190762183"/>
      <w:docPartObj>
        <w:docPartGallery w:val="Page Numbers (Bottom of Page)"/>
        <w:docPartUnique/>
      </w:docPartObj>
    </w:sdtPr>
    <w:sdtContent>
      <w:p w14:paraId="7E8C3A0F" w14:textId="273F79BB" w:rsidR="00247A21" w:rsidRPr="00247A21" w:rsidRDefault="00247A21">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649C5492"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445E1" w14:textId="77777777" w:rsidR="007C0D0F" w:rsidRDefault="007C0D0F" w:rsidP="00AE1157">
      <w:r>
        <w:separator/>
      </w:r>
    </w:p>
  </w:footnote>
  <w:footnote w:type="continuationSeparator" w:id="0">
    <w:p w14:paraId="5B74A9BB" w14:textId="77777777" w:rsidR="007C0D0F" w:rsidRDefault="007C0D0F" w:rsidP="00AE1157">
      <w:r>
        <w:continuationSeparator/>
      </w:r>
    </w:p>
  </w:footnote>
  <w:footnote w:type="continuationNotice" w:id="1">
    <w:p w14:paraId="137D8EF2" w14:textId="77777777" w:rsidR="007C0D0F" w:rsidRDefault="007C0D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9A4D3" w14:textId="02080141" w:rsidR="00AE1157" w:rsidRPr="001510FD" w:rsidRDefault="00AE1157">
    <w:pPr>
      <w:pStyle w:val="Header"/>
      <w:rPr>
        <w:sz w:val="28"/>
        <w:szCs w:val="28"/>
      </w:rPr>
    </w:pPr>
    <w:r w:rsidRPr="001510FD">
      <w:rPr>
        <w:noProof/>
        <w:sz w:val="28"/>
        <w:szCs w:val="28"/>
        <w:lang w:val="de-DE" w:eastAsia="de-DE"/>
      </w:rPr>
      <w:drawing>
        <wp:anchor distT="0" distB="0" distL="114300" distR="114300" simplePos="0" relativeHeight="251658240" behindDoc="0" locked="0" layoutInCell="1" allowOverlap="1" wp14:anchorId="0E4A83C6" wp14:editId="5BADF86D">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6ABC" w:rsidRPr="001510FD">
      <w:rPr>
        <w:sz w:val="28"/>
        <w:szCs w:val="28"/>
      </w:rPr>
      <w:t>Press</w:t>
    </w:r>
    <w:r w:rsidR="00FB2CDE" w:rsidRPr="001510FD">
      <w:rPr>
        <w:sz w:val="28"/>
        <w:szCs w:val="28"/>
      </w:rPr>
      <w:t xml:space="preserve"> </w:t>
    </w:r>
    <w:r w:rsidR="008E6ABC" w:rsidRPr="001510FD">
      <w:rPr>
        <w:sz w:val="28"/>
        <w:szCs w:val="28"/>
      </w:rPr>
      <w:t xml:space="preserve">release – </w:t>
    </w:r>
    <w:r w:rsidR="006D4D87">
      <w:rPr>
        <w:sz w:val="28"/>
        <w:szCs w:val="28"/>
      </w:rPr>
      <w:t xml:space="preserve">For immediate release </w:t>
    </w:r>
    <w:r w:rsidR="005C6C11">
      <w:rPr>
        <w:sz w:val="28"/>
        <w:szCs w:val="28"/>
      </w:rPr>
      <w:t xml:space="preserve"> </w:t>
    </w:r>
    <w:r w:rsidR="001510FD" w:rsidRPr="001510FD">
      <w:rPr>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57E64"/>
    <w:multiLevelType w:val="hybridMultilevel"/>
    <w:tmpl w:val="20B8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E2E77"/>
    <w:multiLevelType w:val="hybridMultilevel"/>
    <w:tmpl w:val="6A98C23A"/>
    <w:lvl w:ilvl="0" w:tplc="C8027EE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35BA8"/>
    <w:multiLevelType w:val="hybridMultilevel"/>
    <w:tmpl w:val="17381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5598E"/>
    <w:multiLevelType w:val="hybridMultilevel"/>
    <w:tmpl w:val="AD725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BA0B9C"/>
    <w:multiLevelType w:val="hybridMultilevel"/>
    <w:tmpl w:val="EEE8FC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2A6040"/>
    <w:multiLevelType w:val="hybridMultilevel"/>
    <w:tmpl w:val="C0E6C286"/>
    <w:lvl w:ilvl="0" w:tplc="43C8AEBA">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23035"/>
    <w:multiLevelType w:val="hybridMultilevel"/>
    <w:tmpl w:val="59800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527936">
    <w:abstractNumId w:val="0"/>
  </w:num>
  <w:num w:numId="2" w16cid:durableId="636571935">
    <w:abstractNumId w:val="1"/>
  </w:num>
  <w:num w:numId="3" w16cid:durableId="1304962965">
    <w:abstractNumId w:val="2"/>
  </w:num>
  <w:num w:numId="4" w16cid:durableId="430584223">
    <w:abstractNumId w:val="3"/>
  </w:num>
  <w:num w:numId="5" w16cid:durableId="1555777114">
    <w:abstractNumId w:val="8"/>
  </w:num>
  <w:num w:numId="6" w16cid:durableId="637490864">
    <w:abstractNumId w:val="4"/>
  </w:num>
  <w:num w:numId="7" w16cid:durableId="581108596">
    <w:abstractNumId w:val="5"/>
  </w:num>
  <w:num w:numId="8" w16cid:durableId="1982808201">
    <w:abstractNumId w:val="6"/>
  </w:num>
  <w:num w:numId="9" w16cid:durableId="843785301">
    <w:abstractNumId w:val="7"/>
  </w:num>
  <w:num w:numId="10" w16cid:durableId="234706969">
    <w:abstractNumId w:val="9"/>
  </w:num>
  <w:num w:numId="11" w16cid:durableId="459419907">
    <w:abstractNumId w:val="10"/>
  </w:num>
  <w:num w:numId="12" w16cid:durableId="1192693065">
    <w:abstractNumId w:val="15"/>
  </w:num>
  <w:num w:numId="13" w16cid:durableId="227498638">
    <w:abstractNumId w:val="17"/>
  </w:num>
  <w:num w:numId="14" w16cid:durableId="1638297133">
    <w:abstractNumId w:val="11"/>
  </w:num>
  <w:num w:numId="15" w16cid:durableId="1534224290">
    <w:abstractNumId w:val="18"/>
  </w:num>
  <w:num w:numId="16" w16cid:durableId="292030196">
    <w:abstractNumId w:val="12"/>
  </w:num>
  <w:num w:numId="17" w16cid:durableId="1563906157">
    <w:abstractNumId w:val="14"/>
  </w:num>
  <w:num w:numId="18" w16cid:durableId="775946364">
    <w:abstractNumId w:val="13"/>
  </w:num>
  <w:num w:numId="19" w16cid:durableId="1905388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55B"/>
    <w:rsid w:val="00002E5B"/>
    <w:rsid w:val="00004898"/>
    <w:rsid w:val="00024614"/>
    <w:rsid w:val="0002652D"/>
    <w:rsid w:val="000341D9"/>
    <w:rsid w:val="00036B74"/>
    <w:rsid w:val="00040F39"/>
    <w:rsid w:val="00044C3B"/>
    <w:rsid w:val="000561A6"/>
    <w:rsid w:val="0006175F"/>
    <w:rsid w:val="000719D3"/>
    <w:rsid w:val="0007295E"/>
    <w:rsid w:val="000867DA"/>
    <w:rsid w:val="0009199E"/>
    <w:rsid w:val="000A42E1"/>
    <w:rsid w:val="000A58EB"/>
    <w:rsid w:val="000B521C"/>
    <w:rsid w:val="000B7ED4"/>
    <w:rsid w:val="000D3FC0"/>
    <w:rsid w:val="000D6AD6"/>
    <w:rsid w:val="000D7961"/>
    <w:rsid w:val="000E6315"/>
    <w:rsid w:val="000F4165"/>
    <w:rsid w:val="00101DCB"/>
    <w:rsid w:val="00103A67"/>
    <w:rsid w:val="00104815"/>
    <w:rsid w:val="001166A8"/>
    <w:rsid w:val="00120C47"/>
    <w:rsid w:val="0012154E"/>
    <w:rsid w:val="001271AD"/>
    <w:rsid w:val="0013468A"/>
    <w:rsid w:val="0014144E"/>
    <w:rsid w:val="00142E7C"/>
    <w:rsid w:val="00145257"/>
    <w:rsid w:val="001506B7"/>
    <w:rsid w:val="001510FD"/>
    <w:rsid w:val="0015211C"/>
    <w:rsid w:val="00154025"/>
    <w:rsid w:val="001629FC"/>
    <w:rsid w:val="00167100"/>
    <w:rsid w:val="00170B89"/>
    <w:rsid w:val="00170BE0"/>
    <w:rsid w:val="00175141"/>
    <w:rsid w:val="00186B67"/>
    <w:rsid w:val="001870DB"/>
    <w:rsid w:val="001D3C44"/>
    <w:rsid w:val="001D5867"/>
    <w:rsid w:val="001D62F6"/>
    <w:rsid w:val="001D75B9"/>
    <w:rsid w:val="001E309D"/>
    <w:rsid w:val="001E76C1"/>
    <w:rsid w:val="0020011C"/>
    <w:rsid w:val="00202D37"/>
    <w:rsid w:val="0020727F"/>
    <w:rsid w:val="00216D86"/>
    <w:rsid w:val="00225435"/>
    <w:rsid w:val="0022654D"/>
    <w:rsid w:val="002272A4"/>
    <w:rsid w:val="002278B2"/>
    <w:rsid w:val="00232510"/>
    <w:rsid w:val="00237622"/>
    <w:rsid w:val="00247A21"/>
    <w:rsid w:val="0025390C"/>
    <w:rsid w:val="00261BBA"/>
    <w:rsid w:val="00262649"/>
    <w:rsid w:val="00270D0E"/>
    <w:rsid w:val="0028050F"/>
    <w:rsid w:val="00286E96"/>
    <w:rsid w:val="00287AA1"/>
    <w:rsid w:val="00294C2D"/>
    <w:rsid w:val="002A0E52"/>
    <w:rsid w:val="002A7737"/>
    <w:rsid w:val="002B14DC"/>
    <w:rsid w:val="002B5167"/>
    <w:rsid w:val="002B5ABD"/>
    <w:rsid w:val="002B6691"/>
    <w:rsid w:val="002C622A"/>
    <w:rsid w:val="002C70E4"/>
    <w:rsid w:val="002F79E3"/>
    <w:rsid w:val="00300DBB"/>
    <w:rsid w:val="00303C6E"/>
    <w:rsid w:val="003234A4"/>
    <w:rsid w:val="00323CAE"/>
    <w:rsid w:val="0032485C"/>
    <w:rsid w:val="003271A2"/>
    <w:rsid w:val="003368E9"/>
    <w:rsid w:val="00345DFF"/>
    <w:rsid w:val="0035746C"/>
    <w:rsid w:val="00361740"/>
    <w:rsid w:val="00375566"/>
    <w:rsid w:val="00381A32"/>
    <w:rsid w:val="00381C5C"/>
    <w:rsid w:val="00397751"/>
    <w:rsid w:val="00397EC0"/>
    <w:rsid w:val="003A0F20"/>
    <w:rsid w:val="003A251B"/>
    <w:rsid w:val="003A70B9"/>
    <w:rsid w:val="003B146F"/>
    <w:rsid w:val="003B46B4"/>
    <w:rsid w:val="003E593F"/>
    <w:rsid w:val="00407566"/>
    <w:rsid w:val="00417D6D"/>
    <w:rsid w:val="00420ADA"/>
    <w:rsid w:val="00423521"/>
    <w:rsid w:val="00426A15"/>
    <w:rsid w:val="004301C5"/>
    <w:rsid w:val="004307DF"/>
    <w:rsid w:val="0043184E"/>
    <w:rsid w:val="00431A15"/>
    <w:rsid w:val="0043523F"/>
    <w:rsid w:val="00442547"/>
    <w:rsid w:val="0044357B"/>
    <w:rsid w:val="00443D03"/>
    <w:rsid w:val="00452E96"/>
    <w:rsid w:val="0045386B"/>
    <w:rsid w:val="00473029"/>
    <w:rsid w:val="004735BF"/>
    <w:rsid w:val="00473D19"/>
    <w:rsid w:val="004A291E"/>
    <w:rsid w:val="004A5B6D"/>
    <w:rsid w:val="004C7746"/>
    <w:rsid w:val="004E1947"/>
    <w:rsid w:val="004E279B"/>
    <w:rsid w:val="004E6328"/>
    <w:rsid w:val="004F1817"/>
    <w:rsid w:val="004F4B22"/>
    <w:rsid w:val="00501F81"/>
    <w:rsid w:val="0050452D"/>
    <w:rsid w:val="0050619D"/>
    <w:rsid w:val="00507CEA"/>
    <w:rsid w:val="00515C6B"/>
    <w:rsid w:val="00532151"/>
    <w:rsid w:val="005450B4"/>
    <w:rsid w:val="0054584F"/>
    <w:rsid w:val="00550C88"/>
    <w:rsid w:val="00550E2D"/>
    <w:rsid w:val="0055151B"/>
    <w:rsid w:val="005518C4"/>
    <w:rsid w:val="00552AB6"/>
    <w:rsid w:val="00557186"/>
    <w:rsid w:val="005578AC"/>
    <w:rsid w:val="00561B43"/>
    <w:rsid w:val="005650CC"/>
    <w:rsid w:val="0056599D"/>
    <w:rsid w:val="005724F1"/>
    <w:rsid w:val="005728B1"/>
    <w:rsid w:val="00574CC8"/>
    <w:rsid w:val="00576841"/>
    <w:rsid w:val="005819B9"/>
    <w:rsid w:val="0058463A"/>
    <w:rsid w:val="0059340A"/>
    <w:rsid w:val="0059363B"/>
    <w:rsid w:val="005956C3"/>
    <w:rsid w:val="005A5E27"/>
    <w:rsid w:val="005A644D"/>
    <w:rsid w:val="005B327D"/>
    <w:rsid w:val="005C0679"/>
    <w:rsid w:val="005C55AE"/>
    <w:rsid w:val="005C6C11"/>
    <w:rsid w:val="005D1143"/>
    <w:rsid w:val="005D5930"/>
    <w:rsid w:val="005D7BA0"/>
    <w:rsid w:val="005E17EB"/>
    <w:rsid w:val="005E1D83"/>
    <w:rsid w:val="005E51B3"/>
    <w:rsid w:val="00603829"/>
    <w:rsid w:val="0060714F"/>
    <w:rsid w:val="006072EE"/>
    <w:rsid w:val="00614FA8"/>
    <w:rsid w:val="00621870"/>
    <w:rsid w:val="006235C4"/>
    <w:rsid w:val="00631288"/>
    <w:rsid w:val="0063154B"/>
    <w:rsid w:val="00642A34"/>
    <w:rsid w:val="00666790"/>
    <w:rsid w:val="006751F1"/>
    <w:rsid w:val="006771F9"/>
    <w:rsid w:val="0069102D"/>
    <w:rsid w:val="006A13D3"/>
    <w:rsid w:val="006A2249"/>
    <w:rsid w:val="006A227B"/>
    <w:rsid w:val="006A3C24"/>
    <w:rsid w:val="006B2205"/>
    <w:rsid w:val="006B4FA0"/>
    <w:rsid w:val="006C179D"/>
    <w:rsid w:val="006C2206"/>
    <w:rsid w:val="006C3868"/>
    <w:rsid w:val="006C3F14"/>
    <w:rsid w:val="006D1D48"/>
    <w:rsid w:val="006D2BE6"/>
    <w:rsid w:val="006D3244"/>
    <w:rsid w:val="006D4B79"/>
    <w:rsid w:val="006D4D87"/>
    <w:rsid w:val="006E33D6"/>
    <w:rsid w:val="006F0140"/>
    <w:rsid w:val="006F068B"/>
    <w:rsid w:val="006F15B7"/>
    <w:rsid w:val="0070000E"/>
    <w:rsid w:val="00701CC5"/>
    <w:rsid w:val="007101DE"/>
    <w:rsid w:val="00710A2E"/>
    <w:rsid w:val="00711853"/>
    <w:rsid w:val="00712356"/>
    <w:rsid w:val="00714606"/>
    <w:rsid w:val="00714B7D"/>
    <w:rsid w:val="007159E4"/>
    <w:rsid w:val="00716030"/>
    <w:rsid w:val="00717F01"/>
    <w:rsid w:val="007213F1"/>
    <w:rsid w:val="00722E15"/>
    <w:rsid w:val="00725BAD"/>
    <w:rsid w:val="007301B2"/>
    <w:rsid w:val="00734A0E"/>
    <w:rsid w:val="00741928"/>
    <w:rsid w:val="0074372B"/>
    <w:rsid w:val="007508BB"/>
    <w:rsid w:val="007510B1"/>
    <w:rsid w:val="00755081"/>
    <w:rsid w:val="00767C79"/>
    <w:rsid w:val="00772CE8"/>
    <w:rsid w:val="0077776B"/>
    <w:rsid w:val="00790284"/>
    <w:rsid w:val="007917FD"/>
    <w:rsid w:val="007955A0"/>
    <w:rsid w:val="007B127A"/>
    <w:rsid w:val="007B2BDC"/>
    <w:rsid w:val="007B33FF"/>
    <w:rsid w:val="007C0D0F"/>
    <w:rsid w:val="007C516B"/>
    <w:rsid w:val="007C52A1"/>
    <w:rsid w:val="007D26C7"/>
    <w:rsid w:val="007D31FF"/>
    <w:rsid w:val="007D481B"/>
    <w:rsid w:val="008105E0"/>
    <w:rsid w:val="00812BD0"/>
    <w:rsid w:val="00815BB0"/>
    <w:rsid w:val="00820A5E"/>
    <w:rsid w:val="00830E69"/>
    <w:rsid w:val="00845BC7"/>
    <w:rsid w:val="0084796F"/>
    <w:rsid w:val="00892124"/>
    <w:rsid w:val="00897803"/>
    <w:rsid w:val="008C43C2"/>
    <w:rsid w:val="008D2FE4"/>
    <w:rsid w:val="008E6ABC"/>
    <w:rsid w:val="008F20B5"/>
    <w:rsid w:val="0090006D"/>
    <w:rsid w:val="00903427"/>
    <w:rsid w:val="0090598D"/>
    <w:rsid w:val="0092591C"/>
    <w:rsid w:val="00926593"/>
    <w:rsid w:val="0093643F"/>
    <w:rsid w:val="00941EF4"/>
    <w:rsid w:val="00942B5D"/>
    <w:rsid w:val="00944AE6"/>
    <w:rsid w:val="00945D02"/>
    <w:rsid w:val="00951DC4"/>
    <w:rsid w:val="0095565A"/>
    <w:rsid w:val="00961CD9"/>
    <w:rsid w:val="00962A15"/>
    <w:rsid w:val="00967E0E"/>
    <w:rsid w:val="0097396B"/>
    <w:rsid w:val="009740A9"/>
    <w:rsid w:val="009751F4"/>
    <w:rsid w:val="00981BEB"/>
    <w:rsid w:val="00983780"/>
    <w:rsid w:val="00984539"/>
    <w:rsid w:val="00984F27"/>
    <w:rsid w:val="009862AE"/>
    <w:rsid w:val="00987FDE"/>
    <w:rsid w:val="00993A68"/>
    <w:rsid w:val="00994142"/>
    <w:rsid w:val="009B31F8"/>
    <w:rsid w:val="009C2626"/>
    <w:rsid w:val="009D004B"/>
    <w:rsid w:val="00A0296B"/>
    <w:rsid w:val="00A030F0"/>
    <w:rsid w:val="00A057E7"/>
    <w:rsid w:val="00A3136A"/>
    <w:rsid w:val="00A34E74"/>
    <w:rsid w:val="00A354B5"/>
    <w:rsid w:val="00A363BF"/>
    <w:rsid w:val="00A371F5"/>
    <w:rsid w:val="00A5364B"/>
    <w:rsid w:val="00A6095B"/>
    <w:rsid w:val="00A63E24"/>
    <w:rsid w:val="00A65E9B"/>
    <w:rsid w:val="00A71C56"/>
    <w:rsid w:val="00A823B5"/>
    <w:rsid w:val="00A97C2C"/>
    <w:rsid w:val="00A97E80"/>
    <w:rsid w:val="00AA0025"/>
    <w:rsid w:val="00AA221F"/>
    <w:rsid w:val="00AA44F4"/>
    <w:rsid w:val="00AA699F"/>
    <w:rsid w:val="00AA69EE"/>
    <w:rsid w:val="00AB27D5"/>
    <w:rsid w:val="00AC1478"/>
    <w:rsid w:val="00AC30C7"/>
    <w:rsid w:val="00AC5949"/>
    <w:rsid w:val="00AC7BEF"/>
    <w:rsid w:val="00AC7D46"/>
    <w:rsid w:val="00AD217A"/>
    <w:rsid w:val="00AD552E"/>
    <w:rsid w:val="00AE1157"/>
    <w:rsid w:val="00AE2E9A"/>
    <w:rsid w:val="00AE4ABC"/>
    <w:rsid w:val="00B0351A"/>
    <w:rsid w:val="00B12D6C"/>
    <w:rsid w:val="00B15886"/>
    <w:rsid w:val="00B33D7D"/>
    <w:rsid w:val="00B37781"/>
    <w:rsid w:val="00B402E8"/>
    <w:rsid w:val="00B40C75"/>
    <w:rsid w:val="00B5478A"/>
    <w:rsid w:val="00B62269"/>
    <w:rsid w:val="00B808FC"/>
    <w:rsid w:val="00B97A81"/>
    <w:rsid w:val="00BA2101"/>
    <w:rsid w:val="00BB025E"/>
    <w:rsid w:val="00BB39CF"/>
    <w:rsid w:val="00BB436D"/>
    <w:rsid w:val="00BB4A3A"/>
    <w:rsid w:val="00BD0E8C"/>
    <w:rsid w:val="00BD2E48"/>
    <w:rsid w:val="00BD6F1A"/>
    <w:rsid w:val="00BE14F2"/>
    <w:rsid w:val="00BE45B3"/>
    <w:rsid w:val="00BF03F1"/>
    <w:rsid w:val="00BF7AF6"/>
    <w:rsid w:val="00C134F4"/>
    <w:rsid w:val="00C144CD"/>
    <w:rsid w:val="00C2155B"/>
    <w:rsid w:val="00C25871"/>
    <w:rsid w:val="00C32E56"/>
    <w:rsid w:val="00C429C0"/>
    <w:rsid w:val="00C4594F"/>
    <w:rsid w:val="00C46AFE"/>
    <w:rsid w:val="00C51164"/>
    <w:rsid w:val="00C512E2"/>
    <w:rsid w:val="00C65023"/>
    <w:rsid w:val="00C65ECF"/>
    <w:rsid w:val="00C7080A"/>
    <w:rsid w:val="00C728C6"/>
    <w:rsid w:val="00C72B92"/>
    <w:rsid w:val="00C81AF6"/>
    <w:rsid w:val="00C87635"/>
    <w:rsid w:val="00C94358"/>
    <w:rsid w:val="00CC4775"/>
    <w:rsid w:val="00CD2660"/>
    <w:rsid w:val="00CD2BDE"/>
    <w:rsid w:val="00CD3E61"/>
    <w:rsid w:val="00CD6A32"/>
    <w:rsid w:val="00CE0F78"/>
    <w:rsid w:val="00CE2A29"/>
    <w:rsid w:val="00CE2EEF"/>
    <w:rsid w:val="00CE45A7"/>
    <w:rsid w:val="00CF0E92"/>
    <w:rsid w:val="00CF5931"/>
    <w:rsid w:val="00D03904"/>
    <w:rsid w:val="00D11205"/>
    <w:rsid w:val="00D13829"/>
    <w:rsid w:val="00D15F1A"/>
    <w:rsid w:val="00D24104"/>
    <w:rsid w:val="00D3721E"/>
    <w:rsid w:val="00D450CD"/>
    <w:rsid w:val="00D51290"/>
    <w:rsid w:val="00D619D6"/>
    <w:rsid w:val="00D63B16"/>
    <w:rsid w:val="00D7045A"/>
    <w:rsid w:val="00D71405"/>
    <w:rsid w:val="00D714B0"/>
    <w:rsid w:val="00D7364B"/>
    <w:rsid w:val="00D74680"/>
    <w:rsid w:val="00D86D1F"/>
    <w:rsid w:val="00D93E36"/>
    <w:rsid w:val="00DE1655"/>
    <w:rsid w:val="00DE64DD"/>
    <w:rsid w:val="00DE7590"/>
    <w:rsid w:val="00DF1C58"/>
    <w:rsid w:val="00DF2075"/>
    <w:rsid w:val="00DF21FC"/>
    <w:rsid w:val="00DF4ADF"/>
    <w:rsid w:val="00E06F58"/>
    <w:rsid w:val="00E16BB4"/>
    <w:rsid w:val="00E453D3"/>
    <w:rsid w:val="00E5309C"/>
    <w:rsid w:val="00E65517"/>
    <w:rsid w:val="00E65E36"/>
    <w:rsid w:val="00E704D5"/>
    <w:rsid w:val="00E73BAB"/>
    <w:rsid w:val="00E878D6"/>
    <w:rsid w:val="00E91ED7"/>
    <w:rsid w:val="00E95F67"/>
    <w:rsid w:val="00E961E4"/>
    <w:rsid w:val="00EA0C12"/>
    <w:rsid w:val="00EC650E"/>
    <w:rsid w:val="00EC776D"/>
    <w:rsid w:val="00ED39F4"/>
    <w:rsid w:val="00EE15C4"/>
    <w:rsid w:val="00EF38C9"/>
    <w:rsid w:val="00F00569"/>
    <w:rsid w:val="00F1364C"/>
    <w:rsid w:val="00F16821"/>
    <w:rsid w:val="00F24ED5"/>
    <w:rsid w:val="00F322D2"/>
    <w:rsid w:val="00F54209"/>
    <w:rsid w:val="00F552E3"/>
    <w:rsid w:val="00F55827"/>
    <w:rsid w:val="00F60BE3"/>
    <w:rsid w:val="00F65987"/>
    <w:rsid w:val="00F7440D"/>
    <w:rsid w:val="00F75709"/>
    <w:rsid w:val="00F76305"/>
    <w:rsid w:val="00F843C6"/>
    <w:rsid w:val="00F87C2E"/>
    <w:rsid w:val="00F91308"/>
    <w:rsid w:val="00F93EFD"/>
    <w:rsid w:val="00FA4336"/>
    <w:rsid w:val="00FB1B5F"/>
    <w:rsid w:val="00FB2CDE"/>
    <w:rsid w:val="00FB3316"/>
    <w:rsid w:val="00FB36A9"/>
    <w:rsid w:val="00FB73D4"/>
    <w:rsid w:val="00FB7A9A"/>
    <w:rsid w:val="00FB7C28"/>
    <w:rsid w:val="00FC41EA"/>
    <w:rsid w:val="00FD4234"/>
    <w:rsid w:val="00FE655A"/>
    <w:rsid w:val="00FF38DC"/>
    <w:rsid w:val="00FF6CA0"/>
    <w:rsid w:val="206F497C"/>
    <w:rsid w:val="286680F5"/>
    <w:rsid w:val="29D7A841"/>
    <w:rsid w:val="38861E14"/>
    <w:rsid w:val="3AD73F5D"/>
    <w:rsid w:val="461C4626"/>
    <w:rsid w:val="5E0F593F"/>
    <w:rsid w:val="5E7AA2DC"/>
    <w:rsid w:val="67E7468A"/>
    <w:rsid w:val="7D8ED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AF794"/>
  <w15:chartTrackingRefBased/>
  <w15:docId w15:val="{EAEAF50B-36F2-4B48-B02B-BE428EA1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926593"/>
    <w:rPr>
      <w:kern w:val="2"/>
      <w14:ligatures w14:val="standardContextual"/>
    </w:rPr>
  </w:style>
  <w:style w:type="paragraph" w:styleId="Heading1">
    <w:name w:val="heading 1"/>
    <w:basedOn w:val="Normal"/>
    <w:next w:val="Normal"/>
    <w:link w:val="Heading1Char"/>
    <w:uiPriority w:val="9"/>
    <w:rsid w:val="009751F4"/>
    <w:pPr>
      <w:keepNext/>
      <w:keepLines/>
      <w:spacing w:before="240"/>
      <w:outlineLvl w:val="0"/>
    </w:pPr>
    <w:rPr>
      <w:rFonts w:asciiTheme="majorHAnsi" w:eastAsiaTheme="majorEastAsia" w:hAnsiTheme="majorHAnsi" w:cstheme="majorBidi"/>
      <w:color w:val="23A2E4" w:themeColor="accent1" w:themeShade="BF"/>
      <w:sz w:val="32"/>
      <w:szCs w:val="32"/>
    </w:rPr>
  </w:style>
  <w:style w:type="paragraph" w:styleId="Heading4">
    <w:name w:val="heading 4"/>
    <w:basedOn w:val="Normal"/>
    <w:next w:val="Normal"/>
    <w:link w:val="Heading4Char"/>
    <w:uiPriority w:val="9"/>
    <w:semiHidden/>
    <w:unhideWhenUsed/>
    <w:qFormat/>
    <w:rsid w:val="00232510"/>
    <w:pPr>
      <w:keepNext/>
      <w:keepLines/>
      <w:spacing w:before="40"/>
      <w:outlineLvl w:val="3"/>
    </w:pPr>
    <w:rPr>
      <w:rFonts w:asciiTheme="majorHAnsi" w:eastAsiaTheme="majorEastAsia" w:hAnsiTheme="majorHAnsi" w:cstheme="majorBidi"/>
      <w:i/>
      <w:iCs/>
      <w:color w:val="23A2E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ind w:left="720"/>
    </w:p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15211C"/>
    <w:pPr>
      <w:spacing w:after="60"/>
      <w:contextualSpacing/>
    </w:pPr>
    <w:rPr>
      <w:rFonts w:ascii="Calibri" w:hAnsi="Calibri"/>
      <w:color w:val="034EA2" w:themeColor="text2"/>
      <w:sz w:val="44"/>
      <w:szCs w:val="40"/>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rPr>
  </w:style>
  <w:style w:type="paragraph" w:customStyle="1" w:styleId="EITBody">
    <w:name w:val="EIT Body"/>
    <w:qFormat/>
    <w:rsid w:val="00AE1157"/>
    <w:pPr>
      <w:spacing w:before="120"/>
      <w:contextualSpacing/>
    </w:pPr>
    <w:rPr>
      <w:rFonts w:ascii="Calibri Light" w:hAnsi="Calibri Light" w:cs="Calibri Light"/>
      <w:color w:val="333333" w:themeColor="text1"/>
    </w:rPr>
  </w:style>
  <w:style w:type="paragraph" w:styleId="Header">
    <w:name w:val="header"/>
    <w:basedOn w:val="Normal"/>
    <w:link w:val="HeaderChar"/>
    <w:uiPriority w:val="99"/>
    <w:unhideWhenUsed/>
    <w:rsid w:val="00AE1157"/>
    <w:pPr>
      <w:tabs>
        <w:tab w:val="center" w:pos="4513"/>
        <w:tab w:val="right" w:pos="9026"/>
      </w:tabs>
    </w:p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center" w:pos="4513"/>
        <w:tab w:val="right" w:pos="9026"/>
      </w:tabs>
    </w:pPr>
  </w:style>
  <w:style w:type="character" w:customStyle="1" w:styleId="FooterChar">
    <w:name w:val="Footer Char"/>
    <w:basedOn w:val="DefaultParagraphFont"/>
    <w:link w:val="Footer"/>
    <w:uiPriority w:val="99"/>
    <w:rsid w:val="00AE1157"/>
  </w:style>
  <w:style w:type="paragraph" w:customStyle="1" w:styleId="EITBullet">
    <w:name w:val="EIT Bullet"/>
    <w:qFormat/>
    <w:rsid w:val="00FD4234"/>
    <w:pPr>
      <w:numPr>
        <w:numId w:val="12"/>
      </w:numPr>
      <w:spacing w:after="120"/>
    </w:pPr>
    <w:rPr>
      <w:rFonts w:ascii="Calibri Light" w:hAnsi="Calibri Light" w:cs="Calibri Light"/>
      <w:color w:val="333333" w:themeColor="text1"/>
    </w:rPr>
  </w:style>
  <w:style w:type="character" w:styleId="PageNumber">
    <w:name w:val="page number"/>
    <w:basedOn w:val="DefaultParagraphFont"/>
    <w:uiPriority w:val="99"/>
    <w:semiHidden/>
    <w:unhideWhenUsed/>
    <w:rsid w:val="00247A21"/>
  </w:style>
  <w:style w:type="paragraph" w:styleId="Revision">
    <w:name w:val="Revision"/>
    <w:hidden/>
    <w:uiPriority w:val="99"/>
    <w:semiHidden/>
    <w:rsid w:val="00DF21FC"/>
    <w:rPr>
      <w:rFonts w:ascii="Calibri Light" w:eastAsiaTheme="minorEastAsia" w:hAnsi="Calibri Light"/>
      <w:color w:val="333333" w:themeColor="text1"/>
      <w:sz w:val="22"/>
      <w:szCs w:val="22"/>
      <w:lang w:val="en-GB"/>
    </w:rPr>
  </w:style>
  <w:style w:type="character" w:styleId="Hyperlink">
    <w:name w:val="Hyperlink"/>
    <w:basedOn w:val="DefaultParagraphFont"/>
    <w:uiPriority w:val="99"/>
    <w:unhideWhenUsed/>
    <w:rsid w:val="00961CD9"/>
    <w:rPr>
      <w:color w:val="333333" w:themeColor="hyperlink"/>
      <w:u w:val="single"/>
    </w:rPr>
  </w:style>
  <w:style w:type="character" w:styleId="UnresolvedMention">
    <w:name w:val="Unresolved Mention"/>
    <w:basedOn w:val="DefaultParagraphFont"/>
    <w:uiPriority w:val="99"/>
    <w:semiHidden/>
    <w:unhideWhenUsed/>
    <w:rsid w:val="00961CD9"/>
    <w:rPr>
      <w:color w:val="605E5C"/>
      <w:shd w:val="clear" w:color="auto" w:fill="E1DFDD"/>
    </w:rPr>
  </w:style>
  <w:style w:type="character" w:customStyle="1" w:styleId="ui-provider">
    <w:name w:val="ui-provider"/>
    <w:basedOn w:val="DefaultParagraphFont"/>
    <w:rsid w:val="007955A0"/>
  </w:style>
  <w:style w:type="character" w:styleId="CommentReference">
    <w:name w:val="annotation reference"/>
    <w:basedOn w:val="DefaultParagraphFont"/>
    <w:uiPriority w:val="99"/>
    <w:semiHidden/>
    <w:unhideWhenUsed/>
    <w:rsid w:val="00FF38DC"/>
    <w:rPr>
      <w:sz w:val="16"/>
      <w:szCs w:val="16"/>
    </w:rPr>
  </w:style>
  <w:style w:type="paragraph" w:styleId="CommentText">
    <w:name w:val="annotation text"/>
    <w:basedOn w:val="Normal"/>
    <w:link w:val="CommentTextChar"/>
    <w:uiPriority w:val="99"/>
    <w:unhideWhenUsed/>
    <w:rsid w:val="00FF38DC"/>
    <w:rPr>
      <w:sz w:val="20"/>
      <w:szCs w:val="20"/>
    </w:rPr>
  </w:style>
  <w:style w:type="character" w:customStyle="1" w:styleId="CommentTextChar">
    <w:name w:val="Comment Text Char"/>
    <w:basedOn w:val="DefaultParagraphFont"/>
    <w:link w:val="CommentText"/>
    <w:uiPriority w:val="99"/>
    <w:rsid w:val="00FF38DC"/>
    <w:rPr>
      <w:rFonts w:ascii="Calibri Light" w:eastAsiaTheme="minorEastAsia" w:hAnsi="Calibri Light"/>
      <w:color w:val="333333" w:themeColor="text1"/>
      <w:sz w:val="20"/>
      <w:szCs w:val="20"/>
      <w:lang w:val="en-GB"/>
    </w:rPr>
  </w:style>
  <w:style w:type="paragraph" w:styleId="CommentSubject">
    <w:name w:val="annotation subject"/>
    <w:basedOn w:val="CommentText"/>
    <w:next w:val="CommentText"/>
    <w:link w:val="CommentSubjectChar"/>
    <w:uiPriority w:val="99"/>
    <w:semiHidden/>
    <w:unhideWhenUsed/>
    <w:rsid w:val="00FF38DC"/>
    <w:rPr>
      <w:b/>
      <w:bCs/>
    </w:rPr>
  </w:style>
  <w:style w:type="character" w:customStyle="1" w:styleId="CommentSubjectChar">
    <w:name w:val="Comment Subject Char"/>
    <w:basedOn w:val="CommentTextChar"/>
    <w:link w:val="CommentSubject"/>
    <w:uiPriority w:val="99"/>
    <w:semiHidden/>
    <w:rsid w:val="00FF38DC"/>
    <w:rPr>
      <w:rFonts w:ascii="Calibri Light" w:eastAsiaTheme="minorEastAsia" w:hAnsi="Calibri Light"/>
      <w:b/>
      <w:bCs/>
      <w:color w:val="333333" w:themeColor="text1"/>
      <w:sz w:val="20"/>
      <w:szCs w:val="20"/>
      <w:lang w:val="en-GB"/>
    </w:rPr>
  </w:style>
  <w:style w:type="paragraph" w:styleId="FootnoteText">
    <w:name w:val="footnote text"/>
    <w:basedOn w:val="Normal"/>
    <w:link w:val="FootnoteTextChar"/>
    <w:uiPriority w:val="99"/>
    <w:semiHidden/>
    <w:unhideWhenUsed/>
    <w:rsid w:val="00926593"/>
    <w:rPr>
      <w:sz w:val="20"/>
      <w:szCs w:val="20"/>
    </w:rPr>
  </w:style>
  <w:style w:type="character" w:customStyle="1" w:styleId="FootnoteTextChar">
    <w:name w:val="Footnote Text Char"/>
    <w:basedOn w:val="DefaultParagraphFont"/>
    <w:link w:val="FootnoteText"/>
    <w:uiPriority w:val="99"/>
    <w:semiHidden/>
    <w:rsid w:val="00926593"/>
    <w:rPr>
      <w:kern w:val="2"/>
      <w:sz w:val="20"/>
      <w:szCs w:val="20"/>
      <w14:ligatures w14:val="standardContextual"/>
    </w:rPr>
  </w:style>
  <w:style w:type="character" w:styleId="FootnoteReference">
    <w:name w:val="footnote reference"/>
    <w:basedOn w:val="DefaultParagraphFont"/>
    <w:uiPriority w:val="99"/>
    <w:semiHidden/>
    <w:unhideWhenUsed/>
    <w:rsid w:val="00926593"/>
    <w:rPr>
      <w:vertAlign w:val="superscript"/>
    </w:rPr>
  </w:style>
  <w:style w:type="character" w:styleId="FollowedHyperlink">
    <w:name w:val="FollowedHyperlink"/>
    <w:basedOn w:val="DefaultParagraphFont"/>
    <w:uiPriority w:val="99"/>
    <w:semiHidden/>
    <w:unhideWhenUsed/>
    <w:rsid w:val="00101DCB"/>
    <w:rPr>
      <w:color w:val="333333" w:themeColor="followedHyperlink"/>
      <w:u w:val="single"/>
    </w:rPr>
  </w:style>
  <w:style w:type="paragraph" w:styleId="NormalWeb">
    <w:name w:val="Normal (Web)"/>
    <w:basedOn w:val="Normal"/>
    <w:uiPriority w:val="99"/>
    <w:semiHidden/>
    <w:unhideWhenUsed/>
    <w:rsid w:val="00AA221F"/>
    <w:rPr>
      <w:rFonts w:ascii="Times New Roman" w:hAnsi="Times New Roman" w:cs="Times New Roman"/>
    </w:rPr>
  </w:style>
  <w:style w:type="character" w:customStyle="1" w:styleId="Heading4Char">
    <w:name w:val="Heading 4 Char"/>
    <w:basedOn w:val="DefaultParagraphFont"/>
    <w:link w:val="Heading4"/>
    <w:uiPriority w:val="9"/>
    <w:semiHidden/>
    <w:rsid w:val="00232510"/>
    <w:rPr>
      <w:rFonts w:asciiTheme="majorHAnsi" w:eastAsiaTheme="majorEastAsia" w:hAnsiTheme="majorHAnsi" w:cstheme="majorBidi"/>
      <w:i/>
      <w:iCs/>
      <w:color w:val="23A2E4" w:themeColor="accent1" w:themeShade="BF"/>
      <w:kern w:val="2"/>
      <w14:ligatures w14:val="standardContextual"/>
    </w:rPr>
  </w:style>
  <w:style w:type="paragraph" w:styleId="EndnoteText">
    <w:name w:val="endnote text"/>
    <w:basedOn w:val="Normal"/>
    <w:link w:val="EndnoteTextChar"/>
    <w:uiPriority w:val="99"/>
    <w:semiHidden/>
    <w:unhideWhenUsed/>
    <w:rsid w:val="00711853"/>
    <w:rPr>
      <w:sz w:val="20"/>
      <w:szCs w:val="20"/>
    </w:rPr>
  </w:style>
  <w:style w:type="character" w:customStyle="1" w:styleId="EndnoteTextChar">
    <w:name w:val="Endnote Text Char"/>
    <w:basedOn w:val="DefaultParagraphFont"/>
    <w:link w:val="EndnoteText"/>
    <w:uiPriority w:val="99"/>
    <w:semiHidden/>
    <w:rsid w:val="00711853"/>
    <w:rPr>
      <w:kern w:val="2"/>
      <w:sz w:val="20"/>
      <w:szCs w:val="20"/>
      <w14:ligatures w14:val="standardContextual"/>
    </w:rPr>
  </w:style>
  <w:style w:type="character" w:styleId="EndnoteReference">
    <w:name w:val="endnote reference"/>
    <w:basedOn w:val="DefaultParagraphFont"/>
    <w:uiPriority w:val="99"/>
    <w:semiHidden/>
    <w:unhideWhenUsed/>
    <w:rsid w:val="00711853"/>
    <w:rPr>
      <w:vertAlign w:val="superscript"/>
    </w:rPr>
  </w:style>
  <w:style w:type="paragraph" w:customStyle="1" w:styleId="pf0">
    <w:name w:val="pf0"/>
    <w:basedOn w:val="Normal"/>
    <w:rsid w:val="001D75B9"/>
    <w:pPr>
      <w:spacing w:before="100" w:beforeAutospacing="1" w:after="100" w:afterAutospacing="1"/>
    </w:pPr>
    <w:rPr>
      <w:rFonts w:ascii="Times New Roman" w:eastAsia="Times New Roman" w:hAnsi="Times New Roman" w:cs="Times New Roman"/>
      <w:kern w:val="0"/>
      <w14:ligatures w14:val="none"/>
    </w:rPr>
  </w:style>
  <w:style w:type="character" w:customStyle="1" w:styleId="cf01">
    <w:name w:val="cf01"/>
    <w:basedOn w:val="DefaultParagraphFont"/>
    <w:rsid w:val="001D75B9"/>
    <w:rPr>
      <w:rFonts w:ascii="Segoe UI" w:hAnsi="Segoe UI" w:cs="Segoe UI" w:hint="default"/>
      <w:color w:val="034EA2"/>
      <w:sz w:val="24"/>
      <w:szCs w:val="24"/>
    </w:rPr>
  </w:style>
  <w:style w:type="character" w:styleId="Mention">
    <w:name w:val="Mention"/>
    <w:basedOn w:val="DefaultParagraphFont"/>
    <w:uiPriority w:val="99"/>
    <w:unhideWhenUsed/>
    <w:rsid w:val="00BE14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1185">
      <w:bodyDiv w:val="1"/>
      <w:marLeft w:val="0"/>
      <w:marRight w:val="0"/>
      <w:marTop w:val="0"/>
      <w:marBottom w:val="0"/>
      <w:divBdr>
        <w:top w:val="none" w:sz="0" w:space="0" w:color="auto"/>
        <w:left w:val="none" w:sz="0" w:space="0" w:color="auto"/>
        <w:bottom w:val="none" w:sz="0" w:space="0" w:color="auto"/>
        <w:right w:val="none" w:sz="0" w:space="0" w:color="auto"/>
      </w:divBdr>
      <w:divsChild>
        <w:div w:id="516309657">
          <w:marLeft w:val="0"/>
          <w:marRight w:val="0"/>
          <w:marTop w:val="0"/>
          <w:marBottom w:val="0"/>
          <w:divBdr>
            <w:top w:val="none" w:sz="0" w:space="0" w:color="auto"/>
            <w:left w:val="none" w:sz="0" w:space="0" w:color="auto"/>
            <w:bottom w:val="none" w:sz="0" w:space="0" w:color="auto"/>
            <w:right w:val="none" w:sz="0" w:space="0" w:color="auto"/>
          </w:divBdr>
          <w:divsChild>
            <w:div w:id="1050691256">
              <w:marLeft w:val="0"/>
              <w:marRight w:val="0"/>
              <w:marTop w:val="0"/>
              <w:marBottom w:val="0"/>
              <w:divBdr>
                <w:top w:val="none" w:sz="0" w:space="0" w:color="auto"/>
                <w:left w:val="none" w:sz="0" w:space="0" w:color="auto"/>
                <w:bottom w:val="none" w:sz="0" w:space="0" w:color="auto"/>
                <w:right w:val="none" w:sz="0" w:space="0" w:color="auto"/>
              </w:divBdr>
              <w:divsChild>
                <w:div w:id="1209756965">
                  <w:marLeft w:val="0"/>
                  <w:marRight w:val="0"/>
                  <w:marTop w:val="0"/>
                  <w:marBottom w:val="0"/>
                  <w:divBdr>
                    <w:top w:val="none" w:sz="0" w:space="0" w:color="auto"/>
                    <w:left w:val="none" w:sz="0" w:space="0" w:color="auto"/>
                    <w:bottom w:val="none" w:sz="0" w:space="0" w:color="auto"/>
                    <w:right w:val="none" w:sz="0" w:space="0" w:color="auto"/>
                  </w:divBdr>
                  <w:divsChild>
                    <w:div w:id="531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3846">
      <w:bodyDiv w:val="1"/>
      <w:marLeft w:val="0"/>
      <w:marRight w:val="0"/>
      <w:marTop w:val="0"/>
      <w:marBottom w:val="0"/>
      <w:divBdr>
        <w:top w:val="none" w:sz="0" w:space="0" w:color="auto"/>
        <w:left w:val="none" w:sz="0" w:space="0" w:color="auto"/>
        <w:bottom w:val="none" w:sz="0" w:space="0" w:color="auto"/>
        <w:right w:val="none" w:sz="0" w:space="0" w:color="auto"/>
      </w:divBdr>
      <w:divsChild>
        <w:div w:id="79182075">
          <w:marLeft w:val="0"/>
          <w:marRight w:val="0"/>
          <w:marTop w:val="0"/>
          <w:marBottom w:val="0"/>
          <w:divBdr>
            <w:top w:val="none" w:sz="0" w:space="0" w:color="auto"/>
            <w:left w:val="none" w:sz="0" w:space="0" w:color="auto"/>
            <w:bottom w:val="none" w:sz="0" w:space="0" w:color="auto"/>
            <w:right w:val="none" w:sz="0" w:space="0" w:color="auto"/>
          </w:divBdr>
          <w:divsChild>
            <w:div w:id="736365872">
              <w:marLeft w:val="0"/>
              <w:marRight w:val="0"/>
              <w:marTop w:val="0"/>
              <w:marBottom w:val="0"/>
              <w:divBdr>
                <w:top w:val="none" w:sz="0" w:space="0" w:color="auto"/>
                <w:left w:val="none" w:sz="0" w:space="0" w:color="auto"/>
                <w:bottom w:val="none" w:sz="0" w:space="0" w:color="auto"/>
                <w:right w:val="none" w:sz="0" w:space="0" w:color="auto"/>
              </w:divBdr>
              <w:divsChild>
                <w:div w:id="1456172471">
                  <w:marLeft w:val="0"/>
                  <w:marRight w:val="0"/>
                  <w:marTop w:val="0"/>
                  <w:marBottom w:val="0"/>
                  <w:divBdr>
                    <w:top w:val="none" w:sz="0" w:space="0" w:color="auto"/>
                    <w:left w:val="none" w:sz="0" w:space="0" w:color="auto"/>
                    <w:bottom w:val="none" w:sz="0" w:space="0" w:color="auto"/>
                    <w:right w:val="none" w:sz="0" w:space="0" w:color="auto"/>
                  </w:divBdr>
                  <w:divsChild>
                    <w:div w:id="17728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3182">
      <w:bodyDiv w:val="1"/>
      <w:marLeft w:val="0"/>
      <w:marRight w:val="0"/>
      <w:marTop w:val="0"/>
      <w:marBottom w:val="0"/>
      <w:divBdr>
        <w:top w:val="none" w:sz="0" w:space="0" w:color="auto"/>
        <w:left w:val="none" w:sz="0" w:space="0" w:color="auto"/>
        <w:bottom w:val="none" w:sz="0" w:space="0" w:color="auto"/>
        <w:right w:val="none" w:sz="0" w:space="0" w:color="auto"/>
      </w:divBdr>
    </w:div>
    <w:div w:id="121925356">
      <w:bodyDiv w:val="1"/>
      <w:marLeft w:val="0"/>
      <w:marRight w:val="0"/>
      <w:marTop w:val="0"/>
      <w:marBottom w:val="0"/>
      <w:divBdr>
        <w:top w:val="none" w:sz="0" w:space="0" w:color="auto"/>
        <w:left w:val="none" w:sz="0" w:space="0" w:color="auto"/>
        <w:bottom w:val="none" w:sz="0" w:space="0" w:color="auto"/>
        <w:right w:val="none" w:sz="0" w:space="0" w:color="auto"/>
      </w:divBdr>
      <w:divsChild>
        <w:div w:id="1446385462">
          <w:marLeft w:val="0"/>
          <w:marRight w:val="0"/>
          <w:marTop w:val="0"/>
          <w:marBottom w:val="0"/>
          <w:divBdr>
            <w:top w:val="none" w:sz="0" w:space="0" w:color="auto"/>
            <w:left w:val="none" w:sz="0" w:space="0" w:color="auto"/>
            <w:bottom w:val="none" w:sz="0" w:space="0" w:color="auto"/>
            <w:right w:val="none" w:sz="0" w:space="0" w:color="auto"/>
          </w:divBdr>
          <w:divsChild>
            <w:div w:id="1408845764">
              <w:marLeft w:val="0"/>
              <w:marRight w:val="0"/>
              <w:marTop w:val="0"/>
              <w:marBottom w:val="0"/>
              <w:divBdr>
                <w:top w:val="none" w:sz="0" w:space="0" w:color="auto"/>
                <w:left w:val="none" w:sz="0" w:space="0" w:color="auto"/>
                <w:bottom w:val="none" w:sz="0" w:space="0" w:color="auto"/>
                <w:right w:val="none" w:sz="0" w:space="0" w:color="auto"/>
              </w:divBdr>
              <w:divsChild>
                <w:div w:id="915557757">
                  <w:marLeft w:val="0"/>
                  <w:marRight w:val="0"/>
                  <w:marTop w:val="0"/>
                  <w:marBottom w:val="0"/>
                  <w:divBdr>
                    <w:top w:val="none" w:sz="0" w:space="0" w:color="auto"/>
                    <w:left w:val="none" w:sz="0" w:space="0" w:color="auto"/>
                    <w:bottom w:val="none" w:sz="0" w:space="0" w:color="auto"/>
                    <w:right w:val="none" w:sz="0" w:space="0" w:color="auto"/>
                  </w:divBdr>
                  <w:divsChild>
                    <w:div w:id="236669465">
                      <w:marLeft w:val="0"/>
                      <w:marRight w:val="0"/>
                      <w:marTop w:val="0"/>
                      <w:marBottom w:val="0"/>
                      <w:divBdr>
                        <w:top w:val="none" w:sz="0" w:space="0" w:color="auto"/>
                        <w:left w:val="none" w:sz="0" w:space="0" w:color="auto"/>
                        <w:bottom w:val="none" w:sz="0" w:space="0" w:color="auto"/>
                        <w:right w:val="none" w:sz="0" w:space="0" w:color="auto"/>
                      </w:divBdr>
                      <w:divsChild>
                        <w:div w:id="2122338633">
                          <w:marLeft w:val="0"/>
                          <w:marRight w:val="0"/>
                          <w:marTop w:val="0"/>
                          <w:marBottom w:val="0"/>
                          <w:divBdr>
                            <w:top w:val="none" w:sz="0" w:space="0" w:color="auto"/>
                            <w:left w:val="none" w:sz="0" w:space="0" w:color="auto"/>
                            <w:bottom w:val="none" w:sz="0" w:space="0" w:color="auto"/>
                            <w:right w:val="none" w:sz="0" w:space="0" w:color="auto"/>
                          </w:divBdr>
                          <w:divsChild>
                            <w:div w:id="8302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60037">
      <w:bodyDiv w:val="1"/>
      <w:marLeft w:val="0"/>
      <w:marRight w:val="0"/>
      <w:marTop w:val="0"/>
      <w:marBottom w:val="0"/>
      <w:divBdr>
        <w:top w:val="none" w:sz="0" w:space="0" w:color="auto"/>
        <w:left w:val="none" w:sz="0" w:space="0" w:color="auto"/>
        <w:bottom w:val="none" w:sz="0" w:space="0" w:color="auto"/>
        <w:right w:val="none" w:sz="0" w:space="0" w:color="auto"/>
      </w:divBdr>
    </w:div>
    <w:div w:id="239369846">
      <w:bodyDiv w:val="1"/>
      <w:marLeft w:val="0"/>
      <w:marRight w:val="0"/>
      <w:marTop w:val="0"/>
      <w:marBottom w:val="0"/>
      <w:divBdr>
        <w:top w:val="none" w:sz="0" w:space="0" w:color="auto"/>
        <w:left w:val="none" w:sz="0" w:space="0" w:color="auto"/>
        <w:bottom w:val="none" w:sz="0" w:space="0" w:color="auto"/>
        <w:right w:val="none" w:sz="0" w:space="0" w:color="auto"/>
      </w:divBdr>
      <w:divsChild>
        <w:div w:id="550582798">
          <w:marLeft w:val="0"/>
          <w:marRight w:val="0"/>
          <w:marTop w:val="0"/>
          <w:marBottom w:val="225"/>
          <w:divBdr>
            <w:top w:val="single" w:sz="2" w:space="0" w:color="333333"/>
            <w:left w:val="single" w:sz="2" w:space="0" w:color="333333"/>
            <w:bottom w:val="single" w:sz="6" w:space="0" w:color="5C8DC2"/>
            <w:right w:val="single" w:sz="2" w:space="0" w:color="333333"/>
          </w:divBdr>
          <w:divsChild>
            <w:div w:id="580331370">
              <w:marLeft w:val="0"/>
              <w:marRight w:val="0"/>
              <w:marTop w:val="0"/>
              <w:marBottom w:val="0"/>
              <w:divBdr>
                <w:top w:val="none" w:sz="0" w:space="0" w:color="auto"/>
                <w:left w:val="none" w:sz="0" w:space="0" w:color="auto"/>
                <w:bottom w:val="none" w:sz="0" w:space="0" w:color="auto"/>
                <w:right w:val="none" w:sz="0" w:space="0" w:color="auto"/>
              </w:divBdr>
            </w:div>
          </w:divsChild>
        </w:div>
        <w:div w:id="985278057">
          <w:marLeft w:val="0"/>
          <w:marRight w:val="0"/>
          <w:marTop w:val="150"/>
          <w:marBottom w:val="0"/>
          <w:divBdr>
            <w:top w:val="none" w:sz="0" w:space="0" w:color="auto"/>
            <w:left w:val="none" w:sz="0" w:space="0" w:color="auto"/>
            <w:bottom w:val="none" w:sz="0" w:space="0" w:color="auto"/>
            <w:right w:val="none" w:sz="0" w:space="0" w:color="auto"/>
          </w:divBdr>
          <w:divsChild>
            <w:div w:id="1980185465">
              <w:marLeft w:val="0"/>
              <w:marRight w:val="0"/>
              <w:marTop w:val="0"/>
              <w:marBottom w:val="0"/>
              <w:divBdr>
                <w:top w:val="none" w:sz="0" w:space="0" w:color="auto"/>
                <w:left w:val="none" w:sz="0" w:space="0" w:color="auto"/>
                <w:bottom w:val="none" w:sz="0" w:space="0" w:color="auto"/>
                <w:right w:val="none" w:sz="0" w:space="0" w:color="auto"/>
              </w:divBdr>
            </w:div>
          </w:divsChild>
        </w:div>
        <w:div w:id="2079474315">
          <w:marLeft w:val="0"/>
          <w:marRight w:val="0"/>
          <w:marTop w:val="0"/>
          <w:marBottom w:val="251"/>
          <w:divBdr>
            <w:top w:val="none" w:sz="0" w:space="0" w:color="auto"/>
            <w:left w:val="none" w:sz="0" w:space="0" w:color="auto"/>
            <w:bottom w:val="none" w:sz="0" w:space="0" w:color="auto"/>
            <w:right w:val="none" w:sz="0" w:space="0" w:color="auto"/>
          </w:divBdr>
          <w:divsChild>
            <w:div w:id="102062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1526">
      <w:bodyDiv w:val="1"/>
      <w:marLeft w:val="0"/>
      <w:marRight w:val="0"/>
      <w:marTop w:val="0"/>
      <w:marBottom w:val="0"/>
      <w:divBdr>
        <w:top w:val="none" w:sz="0" w:space="0" w:color="auto"/>
        <w:left w:val="none" w:sz="0" w:space="0" w:color="auto"/>
        <w:bottom w:val="none" w:sz="0" w:space="0" w:color="auto"/>
        <w:right w:val="none" w:sz="0" w:space="0" w:color="auto"/>
      </w:divBdr>
      <w:divsChild>
        <w:div w:id="98572297">
          <w:marLeft w:val="0"/>
          <w:marRight w:val="0"/>
          <w:marTop w:val="0"/>
          <w:marBottom w:val="251"/>
          <w:divBdr>
            <w:top w:val="none" w:sz="0" w:space="0" w:color="auto"/>
            <w:left w:val="none" w:sz="0" w:space="0" w:color="auto"/>
            <w:bottom w:val="none" w:sz="0" w:space="0" w:color="auto"/>
            <w:right w:val="none" w:sz="0" w:space="0" w:color="auto"/>
          </w:divBdr>
          <w:divsChild>
            <w:div w:id="261883858">
              <w:marLeft w:val="0"/>
              <w:marRight w:val="0"/>
              <w:marTop w:val="0"/>
              <w:marBottom w:val="0"/>
              <w:divBdr>
                <w:top w:val="none" w:sz="0" w:space="0" w:color="auto"/>
                <w:left w:val="none" w:sz="0" w:space="0" w:color="auto"/>
                <w:bottom w:val="none" w:sz="0" w:space="0" w:color="auto"/>
                <w:right w:val="none" w:sz="0" w:space="0" w:color="auto"/>
              </w:divBdr>
            </w:div>
          </w:divsChild>
        </w:div>
        <w:div w:id="246691460">
          <w:marLeft w:val="0"/>
          <w:marRight w:val="0"/>
          <w:marTop w:val="0"/>
          <w:marBottom w:val="225"/>
          <w:divBdr>
            <w:top w:val="single" w:sz="2" w:space="0" w:color="333333"/>
            <w:left w:val="single" w:sz="2" w:space="0" w:color="333333"/>
            <w:bottom w:val="single" w:sz="6" w:space="0" w:color="5C8DC2"/>
            <w:right w:val="single" w:sz="2" w:space="0" w:color="333333"/>
          </w:divBdr>
          <w:divsChild>
            <w:div w:id="707415112">
              <w:marLeft w:val="0"/>
              <w:marRight w:val="0"/>
              <w:marTop w:val="0"/>
              <w:marBottom w:val="0"/>
              <w:divBdr>
                <w:top w:val="none" w:sz="0" w:space="0" w:color="auto"/>
                <w:left w:val="none" w:sz="0" w:space="0" w:color="auto"/>
                <w:bottom w:val="none" w:sz="0" w:space="0" w:color="auto"/>
                <w:right w:val="none" w:sz="0" w:space="0" w:color="auto"/>
              </w:divBdr>
            </w:div>
          </w:divsChild>
        </w:div>
        <w:div w:id="1357806264">
          <w:marLeft w:val="0"/>
          <w:marRight w:val="0"/>
          <w:marTop w:val="150"/>
          <w:marBottom w:val="0"/>
          <w:divBdr>
            <w:top w:val="none" w:sz="0" w:space="0" w:color="auto"/>
            <w:left w:val="none" w:sz="0" w:space="0" w:color="auto"/>
            <w:bottom w:val="none" w:sz="0" w:space="0" w:color="auto"/>
            <w:right w:val="none" w:sz="0" w:space="0" w:color="auto"/>
          </w:divBdr>
          <w:divsChild>
            <w:div w:id="38922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2673">
      <w:bodyDiv w:val="1"/>
      <w:marLeft w:val="0"/>
      <w:marRight w:val="0"/>
      <w:marTop w:val="0"/>
      <w:marBottom w:val="0"/>
      <w:divBdr>
        <w:top w:val="none" w:sz="0" w:space="0" w:color="auto"/>
        <w:left w:val="none" w:sz="0" w:space="0" w:color="auto"/>
        <w:bottom w:val="none" w:sz="0" w:space="0" w:color="auto"/>
        <w:right w:val="none" w:sz="0" w:space="0" w:color="auto"/>
      </w:divBdr>
      <w:divsChild>
        <w:div w:id="1476526160">
          <w:marLeft w:val="0"/>
          <w:marRight w:val="0"/>
          <w:marTop w:val="0"/>
          <w:marBottom w:val="0"/>
          <w:divBdr>
            <w:top w:val="none" w:sz="0" w:space="0" w:color="auto"/>
            <w:left w:val="none" w:sz="0" w:space="0" w:color="auto"/>
            <w:bottom w:val="none" w:sz="0" w:space="0" w:color="auto"/>
            <w:right w:val="none" w:sz="0" w:space="0" w:color="auto"/>
          </w:divBdr>
          <w:divsChild>
            <w:div w:id="248390807">
              <w:marLeft w:val="0"/>
              <w:marRight w:val="0"/>
              <w:marTop w:val="0"/>
              <w:marBottom w:val="0"/>
              <w:divBdr>
                <w:top w:val="none" w:sz="0" w:space="0" w:color="auto"/>
                <w:left w:val="none" w:sz="0" w:space="0" w:color="auto"/>
                <w:bottom w:val="none" w:sz="0" w:space="0" w:color="auto"/>
                <w:right w:val="none" w:sz="0" w:space="0" w:color="auto"/>
              </w:divBdr>
              <w:divsChild>
                <w:div w:id="1194076724">
                  <w:marLeft w:val="0"/>
                  <w:marRight w:val="0"/>
                  <w:marTop w:val="0"/>
                  <w:marBottom w:val="0"/>
                  <w:divBdr>
                    <w:top w:val="none" w:sz="0" w:space="0" w:color="auto"/>
                    <w:left w:val="none" w:sz="0" w:space="0" w:color="auto"/>
                    <w:bottom w:val="none" w:sz="0" w:space="0" w:color="auto"/>
                    <w:right w:val="none" w:sz="0" w:space="0" w:color="auto"/>
                  </w:divBdr>
                  <w:divsChild>
                    <w:div w:id="7804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801954">
      <w:bodyDiv w:val="1"/>
      <w:marLeft w:val="0"/>
      <w:marRight w:val="0"/>
      <w:marTop w:val="0"/>
      <w:marBottom w:val="0"/>
      <w:divBdr>
        <w:top w:val="none" w:sz="0" w:space="0" w:color="auto"/>
        <w:left w:val="none" w:sz="0" w:space="0" w:color="auto"/>
        <w:bottom w:val="none" w:sz="0" w:space="0" w:color="auto"/>
        <w:right w:val="none" w:sz="0" w:space="0" w:color="auto"/>
      </w:divBdr>
    </w:div>
    <w:div w:id="487483688">
      <w:bodyDiv w:val="1"/>
      <w:marLeft w:val="0"/>
      <w:marRight w:val="0"/>
      <w:marTop w:val="0"/>
      <w:marBottom w:val="0"/>
      <w:divBdr>
        <w:top w:val="none" w:sz="0" w:space="0" w:color="auto"/>
        <w:left w:val="none" w:sz="0" w:space="0" w:color="auto"/>
        <w:bottom w:val="none" w:sz="0" w:space="0" w:color="auto"/>
        <w:right w:val="none" w:sz="0" w:space="0" w:color="auto"/>
      </w:divBdr>
      <w:divsChild>
        <w:div w:id="778793983">
          <w:marLeft w:val="0"/>
          <w:marRight w:val="0"/>
          <w:marTop w:val="0"/>
          <w:marBottom w:val="0"/>
          <w:divBdr>
            <w:top w:val="none" w:sz="0" w:space="0" w:color="auto"/>
            <w:left w:val="none" w:sz="0" w:space="0" w:color="auto"/>
            <w:bottom w:val="none" w:sz="0" w:space="0" w:color="auto"/>
            <w:right w:val="none" w:sz="0" w:space="0" w:color="auto"/>
          </w:divBdr>
          <w:divsChild>
            <w:div w:id="273904332">
              <w:marLeft w:val="0"/>
              <w:marRight w:val="0"/>
              <w:marTop w:val="0"/>
              <w:marBottom w:val="0"/>
              <w:divBdr>
                <w:top w:val="none" w:sz="0" w:space="0" w:color="auto"/>
                <w:left w:val="none" w:sz="0" w:space="0" w:color="auto"/>
                <w:bottom w:val="none" w:sz="0" w:space="0" w:color="auto"/>
                <w:right w:val="none" w:sz="0" w:space="0" w:color="auto"/>
              </w:divBdr>
              <w:divsChild>
                <w:div w:id="1883126275">
                  <w:marLeft w:val="0"/>
                  <w:marRight w:val="0"/>
                  <w:marTop w:val="0"/>
                  <w:marBottom w:val="0"/>
                  <w:divBdr>
                    <w:top w:val="none" w:sz="0" w:space="0" w:color="auto"/>
                    <w:left w:val="none" w:sz="0" w:space="0" w:color="auto"/>
                    <w:bottom w:val="none" w:sz="0" w:space="0" w:color="auto"/>
                    <w:right w:val="none" w:sz="0" w:space="0" w:color="auto"/>
                  </w:divBdr>
                  <w:divsChild>
                    <w:div w:id="5987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88919">
      <w:bodyDiv w:val="1"/>
      <w:marLeft w:val="0"/>
      <w:marRight w:val="0"/>
      <w:marTop w:val="0"/>
      <w:marBottom w:val="0"/>
      <w:divBdr>
        <w:top w:val="none" w:sz="0" w:space="0" w:color="auto"/>
        <w:left w:val="none" w:sz="0" w:space="0" w:color="auto"/>
        <w:bottom w:val="none" w:sz="0" w:space="0" w:color="auto"/>
        <w:right w:val="none" w:sz="0" w:space="0" w:color="auto"/>
      </w:divBdr>
    </w:div>
    <w:div w:id="550188543">
      <w:bodyDiv w:val="1"/>
      <w:marLeft w:val="0"/>
      <w:marRight w:val="0"/>
      <w:marTop w:val="0"/>
      <w:marBottom w:val="0"/>
      <w:divBdr>
        <w:top w:val="none" w:sz="0" w:space="0" w:color="auto"/>
        <w:left w:val="none" w:sz="0" w:space="0" w:color="auto"/>
        <w:bottom w:val="none" w:sz="0" w:space="0" w:color="auto"/>
        <w:right w:val="none" w:sz="0" w:space="0" w:color="auto"/>
      </w:divBdr>
    </w:div>
    <w:div w:id="617564845">
      <w:bodyDiv w:val="1"/>
      <w:marLeft w:val="0"/>
      <w:marRight w:val="0"/>
      <w:marTop w:val="0"/>
      <w:marBottom w:val="0"/>
      <w:divBdr>
        <w:top w:val="none" w:sz="0" w:space="0" w:color="auto"/>
        <w:left w:val="none" w:sz="0" w:space="0" w:color="auto"/>
        <w:bottom w:val="none" w:sz="0" w:space="0" w:color="auto"/>
        <w:right w:val="none" w:sz="0" w:space="0" w:color="auto"/>
      </w:divBdr>
      <w:divsChild>
        <w:div w:id="1304774058">
          <w:marLeft w:val="0"/>
          <w:marRight w:val="0"/>
          <w:marTop w:val="0"/>
          <w:marBottom w:val="0"/>
          <w:divBdr>
            <w:top w:val="none" w:sz="0" w:space="0" w:color="auto"/>
            <w:left w:val="none" w:sz="0" w:space="0" w:color="auto"/>
            <w:bottom w:val="none" w:sz="0" w:space="0" w:color="auto"/>
            <w:right w:val="none" w:sz="0" w:space="0" w:color="auto"/>
          </w:divBdr>
          <w:divsChild>
            <w:div w:id="1090271985">
              <w:marLeft w:val="0"/>
              <w:marRight w:val="0"/>
              <w:marTop w:val="0"/>
              <w:marBottom w:val="0"/>
              <w:divBdr>
                <w:top w:val="none" w:sz="0" w:space="0" w:color="auto"/>
                <w:left w:val="none" w:sz="0" w:space="0" w:color="auto"/>
                <w:bottom w:val="none" w:sz="0" w:space="0" w:color="auto"/>
                <w:right w:val="none" w:sz="0" w:space="0" w:color="auto"/>
              </w:divBdr>
              <w:divsChild>
                <w:div w:id="1150096203">
                  <w:marLeft w:val="0"/>
                  <w:marRight w:val="0"/>
                  <w:marTop w:val="0"/>
                  <w:marBottom w:val="0"/>
                  <w:divBdr>
                    <w:top w:val="none" w:sz="0" w:space="0" w:color="auto"/>
                    <w:left w:val="none" w:sz="0" w:space="0" w:color="auto"/>
                    <w:bottom w:val="none" w:sz="0" w:space="0" w:color="auto"/>
                    <w:right w:val="none" w:sz="0" w:space="0" w:color="auto"/>
                  </w:divBdr>
                  <w:divsChild>
                    <w:div w:id="798063640">
                      <w:marLeft w:val="0"/>
                      <w:marRight w:val="0"/>
                      <w:marTop w:val="0"/>
                      <w:marBottom w:val="0"/>
                      <w:divBdr>
                        <w:top w:val="none" w:sz="0" w:space="0" w:color="auto"/>
                        <w:left w:val="none" w:sz="0" w:space="0" w:color="auto"/>
                        <w:bottom w:val="none" w:sz="0" w:space="0" w:color="auto"/>
                        <w:right w:val="none" w:sz="0" w:space="0" w:color="auto"/>
                      </w:divBdr>
                      <w:divsChild>
                        <w:div w:id="571552179">
                          <w:marLeft w:val="0"/>
                          <w:marRight w:val="0"/>
                          <w:marTop w:val="0"/>
                          <w:marBottom w:val="0"/>
                          <w:divBdr>
                            <w:top w:val="none" w:sz="0" w:space="0" w:color="auto"/>
                            <w:left w:val="none" w:sz="0" w:space="0" w:color="auto"/>
                            <w:bottom w:val="none" w:sz="0" w:space="0" w:color="auto"/>
                            <w:right w:val="none" w:sz="0" w:space="0" w:color="auto"/>
                          </w:divBdr>
                          <w:divsChild>
                            <w:div w:id="1073817510">
                              <w:marLeft w:val="0"/>
                              <w:marRight w:val="0"/>
                              <w:marTop w:val="0"/>
                              <w:marBottom w:val="0"/>
                              <w:divBdr>
                                <w:top w:val="none" w:sz="0" w:space="0" w:color="auto"/>
                                <w:left w:val="none" w:sz="0" w:space="0" w:color="auto"/>
                                <w:bottom w:val="none" w:sz="0" w:space="0" w:color="auto"/>
                                <w:right w:val="none" w:sz="0" w:space="0" w:color="auto"/>
                              </w:divBdr>
                              <w:divsChild>
                                <w:div w:id="9357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109705">
      <w:bodyDiv w:val="1"/>
      <w:marLeft w:val="0"/>
      <w:marRight w:val="0"/>
      <w:marTop w:val="0"/>
      <w:marBottom w:val="0"/>
      <w:divBdr>
        <w:top w:val="none" w:sz="0" w:space="0" w:color="auto"/>
        <w:left w:val="none" w:sz="0" w:space="0" w:color="auto"/>
        <w:bottom w:val="none" w:sz="0" w:space="0" w:color="auto"/>
        <w:right w:val="none" w:sz="0" w:space="0" w:color="auto"/>
      </w:divBdr>
      <w:divsChild>
        <w:div w:id="260378893">
          <w:marLeft w:val="0"/>
          <w:marRight w:val="0"/>
          <w:marTop w:val="0"/>
          <w:marBottom w:val="0"/>
          <w:divBdr>
            <w:top w:val="none" w:sz="0" w:space="0" w:color="auto"/>
            <w:left w:val="none" w:sz="0" w:space="0" w:color="auto"/>
            <w:bottom w:val="none" w:sz="0" w:space="0" w:color="auto"/>
            <w:right w:val="none" w:sz="0" w:space="0" w:color="auto"/>
          </w:divBdr>
          <w:divsChild>
            <w:div w:id="74717173">
              <w:marLeft w:val="0"/>
              <w:marRight w:val="0"/>
              <w:marTop w:val="0"/>
              <w:marBottom w:val="0"/>
              <w:divBdr>
                <w:top w:val="none" w:sz="0" w:space="0" w:color="auto"/>
                <w:left w:val="none" w:sz="0" w:space="0" w:color="auto"/>
                <w:bottom w:val="none" w:sz="0" w:space="0" w:color="auto"/>
                <w:right w:val="none" w:sz="0" w:space="0" w:color="auto"/>
              </w:divBdr>
              <w:divsChild>
                <w:div w:id="1518152026">
                  <w:marLeft w:val="0"/>
                  <w:marRight w:val="0"/>
                  <w:marTop w:val="0"/>
                  <w:marBottom w:val="0"/>
                  <w:divBdr>
                    <w:top w:val="none" w:sz="0" w:space="0" w:color="auto"/>
                    <w:left w:val="none" w:sz="0" w:space="0" w:color="auto"/>
                    <w:bottom w:val="none" w:sz="0" w:space="0" w:color="auto"/>
                    <w:right w:val="none" w:sz="0" w:space="0" w:color="auto"/>
                  </w:divBdr>
                  <w:divsChild>
                    <w:div w:id="178935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97007">
      <w:bodyDiv w:val="1"/>
      <w:marLeft w:val="0"/>
      <w:marRight w:val="0"/>
      <w:marTop w:val="0"/>
      <w:marBottom w:val="0"/>
      <w:divBdr>
        <w:top w:val="none" w:sz="0" w:space="0" w:color="auto"/>
        <w:left w:val="none" w:sz="0" w:space="0" w:color="auto"/>
        <w:bottom w:val="none" w:sz="0" w:space="0" w:color="auto"/>
        <w:right w:val="none" w:sz="0" w:space="0" w:color="auto"/>
      </w:divBdr>
      <w:divsChild>
        <w:div w:id="532768573">
          <w:marLeft w:val="0"/>
          <w:marRight w:val="0"/>
          <w:marTop w:val="0"/>
          <w:marBottom w:val="0"/>
          <w:divBdr>
            <w:top w:val="none" w:sz="0" w:space="0" w:color="auto"/>
            <w:left w:val="none" w:sz="0" w:space="0" w:color="auto"/>
            <w:bottom w:val="none" w:sz="0" w:space="0" w:color="auto"/>
            <w:right w:val="none" w:sz="0" w:space="0" w:color="auto"/>
          </w:divBdr>
          <w:divsChild>
            <w:div w:id="1872256851">
              <w:marLeft w:val="0"/>
              <w:marRight w:val="0"/>
              <w:marTop w:val="0"/>
              <w:marBottom w:val="0"/>
              <w:divBdr>
                <w:top w:val="none" w:sz="0" w:space="0" w:color="auto"/>
                <w:left w:val="none" w:sz="0" w:space="0" w:color="auto"/>
                <w:bottom w:val="none" w:sz="0" w:space="0" w:color="auto"/>
                <w:right w:val="none" w:sz="0" w:space="0" w:color="auto"/>
              </w:divBdr>
              <w:divsChild>
                <w:div w:id="88280065">
                  <w:marLeft w:val="0"/>
                  <w:marRight w:val="0"/>
                  <w:marTop w:val="0"/>
                  <w:marBottom w:val="0"/>
                  <w:divBdr>
                    <w:top w:val="none" w:sz="0" w:space="0" w:color="auto"/>
                    <w:left w:val="none" w:sz="0" w:space="0" w:color="auto"/>
                    <w:bottom w:val="none" w:sz="0" w:space="0" w:color="auto"/>
                    <w:right w:val="none" w:sz="0" w:space="0" w:color="auto"/>
                  </w:divBdr>
                  <w:divsChild>
                    <w:div w:id="1167017135">
                      <w:marLeft w:val="0"/>
                      <w:marRight w:val="0"/>
                      <w:marTop w:val="0"/>
                      <w:marBottom w:val="0"/>
                      <w:divBdr>
                        <w:top w:val="none" w:sz="0" w:space="0" w:color="auto"/>
                        <w:left w:val="none" w:sz="0" w:space="0" w:color="auto"/>
                        <w:bottom w:val="none" w:sz="0" w:space="0" w:color="auto"/>
                        <w:right w:val="none" w:sz="0" w:space="0" w:color="auto"/>
                      </w:divBdr>
                    </w:div>
                  </w:divsChild>
                </w:div>
                <w:div w:id="246498505">
                  <w:marLeft w:val="0"/>
                  <w:marRight w:val="0"/>
                  <w:marTop w:val="0"/>
                  <w:marBottom w:val="0"/>
                  <w:divBdr>
                    <w:top w:val="none" w:sz="0" w:space="0" w:color="auto"/>
                    <w:left w:val="none" w:sz="0" w:space="0" w:color="auto"/>
                    <w:bottom w:val="none" w:sz="0" w:space="0" w:color="auto"/>
                    <w:right w:val="none" w:sz="0" w:space="0" w:color="auto"/>
                  </w:divBdr>
                  <w:divsChild>
                    <w:div w:id="500893887">
                      <w:marLeft w:val="0"/>
                      <w:marRight w:val="0"/>
                      <w:marTop w:val="0"/>
                      <w:marBottom w:val="0"/>
                      <w:divBdr>
                        <w:top w:val="none" w:sz="0" w:space="0" w:color="auto"/>
                        <w:left w:val="none" w:sz="0" w:space="0" w:color="auto"/>
                        <w:bottom w:val="none" w:sz="0" w:space="0" w:color="auto"/>
                        <w:right w:val="none" w:sz="0" w:space="0" w:color="auto"/>
                      </w:divBdr>
                    </w:div>
                  </w:divsChild>
                </w:div>
                <w:div w:id="284776001">
                  <w:marLeft w:val="0"/>
                  <w:marRight w:val="0"/>
                  <w:marTop w:val="0"/>
                  <w:marBottom w:val="0"/>
                  <w:divBdr>
                    <w:top w:val="none" w:sz="0" w:space="0" w:color="auto"/>
                    <w:left w:val="none" w:sz="0" w:space="0" w:color="auto"/>
                    <w:bottom w:val="none" w:sz="0" w:space="0" w:color="auto"/>
                    <w:right w:val="none" w:sz="0" w:space="0" w:color="auto"/>
                  </w:divBdr>
                  <w:divsChild>
                    <w:div w:id="873228446">
                      <w:marLeft w:val="0"/>
                      <w:marRight w:val="0"/>
                      <w:marTop w:val="0"/>
                      <w:marBottom w:val="0"/>
                      <w:divBdr>
                        <w:top w:val="none" w:sz="0" w:space="0" w:color="auto"/>
                        <w:left w:val="none" w:sz="0" w:space="0" w:color="auto"/>
                        <w:bottom w:val="none" w:sz="0" w:space="0" w:color="auto"/>
                        <w:right w:val="none" w:sz="0" w:space="0" w:color="auto"/>
                      </w:divBdr>
                    </w:div>
                  </w:divsChild>
                </w:div>
                <w:div w:id="333143381">
                  <w:marLeft w:val="0"/>
                  <w:marRight w:val="0"/>
                  <w:marTop w:val="0"/>
                  <w:marBottom w:val="0"/>
                  <w:divBdr>
                    <w:top w:val="none" w:sz="0" w:space="0" w:color="auto"/>
                    <w:left w:val="none" w:sz="0" w:space="0" w:color="auto"/>
                    <w:bottom w:val="none" w:sz="0" w:space="0" w:color="auto"/>
                    <w:right w:val="none" w:sz="0" w:space="0" w:color="auto"/>
                  </w:divBdr>
                  <w:divsChild>
                    <w:div w:id="486676801">
                      <w:marLeft w:val="0"/>
                      <w:marRight w:val="0"/>
                      <w:marTop w:val="0"/>
                      <w:marBottom w:val="0"/>
                      <w:divBdr>
                        <w:top w:val="none" w:sz="0" w:space="0" w:color="auto"/>
                        <w:left w:val="none" w:sz="0" w:space="0" w:color="auto"/>
                        <w:bottom w:val="none" w:sz="0" w:space="0" w:color="auto"/>
                        <w:right w:val="none" w:sz="0" w:space="0" w:color="auto"/>
                      </w:divBdr>
                    </w:div>
                    <w:div w:id="1225333202">
                      <w:marLeft w:val="0"/>
                      <w:marRight w:val="0"/>
                      <w:marTop w:val="0"/>
                      <w:marBottom w:val="0"/>
                      <w:divBdr>
                        <w:top w:val="none" w:sz="0" w:space="0" w:color="auto"/>
                        <w:left w:val="none" w:sz="0" w:space="0" w:color="auto"/>
                        <w:bottom w:val="none" w:sz="0" w:space="0" w:color="auto"/>
                        <w:right w:val="none" w:sz="0" w:space="0" w:color="auto"/>
                      </w:divBdr>
                    </w:div>
                    <w:div w:id="1653287460">
                      <w:marLeft w:val="0"/>
                      <w:marRight w:val="0"/>
                      <w:marTop w:val="0"/>
                      <w:marBottom w:val="0"/>
                      <w:divBdr>
                        <w:top w:val="none" w:sz="0" w:space="0" w:color="auto"/>
                        <w:left w:val="none" w:sz="0" w:space="0" w:color="auto"/>
                        <w:bottom w:val="none" w:sz="0" w:space="0" w:color="auto"/>
                        <w:right w:val="none" w:sz="0" w:space="0" w:color="auto"/>
                      </w:divBdr>
                    </w:div>
                  </w:divsChild>
                </w:div>
                <w:div w:id="345445119">
                  <w:marLeft w:val="0"/>
                  <w:marRight w:val="0"/>
                  <w:marTop w:val="0"/>
                  <w:marBottom w:val="0"/>
                  <w:divBdr>
                    <w:top w:val="none" w:sz="0" w:space="0" w:color="auto"/>
                    <w:left w:val="none" w:sz="0" w:space="0" w:color="auto"/>
                    <w:bottom w:val="none" w:sz="0" w:space="0" w:color="auto"/>
                    <w:right w:val="none" w:sz="0" w:space="0" w:color="auto"/>
                  </w:divBdr>
                  <w:divsChild>
                    <w:div w:id="683821896">
                      <w:marLeft w:val="0"/>
                      <w:marRight w:val="0"/>
                      <w:marTop w:val="0"/>
                      <w:marBottom w:val="0"/>
                      <w:divBdr>
                        <w:top w:val="none" w:sz="0" w:space="0" w:color="auto"/>
                        <w:left w:val="none" w:sz="0" w:space="0" w:color="auto"/>
                        <w:bottom w:val="none" w:sz="0" w:space="0" w:color="auto"/>
                        <w:right w:val="none" w:sz="0" w:space="0" w:color="auto"/>
                      </w:divBdr>
                    </w:div>
                    <w:div w:id="967975556">
                      <w:marLeft w:val="0"/>
                      <w:marRight w:val="0"/>
                      <w:marTop w:val="0"/>
                      <w:marBottom w:val="0"/>
                      <w:divBdr>
                        <w:top w:val="none" w:sz="0" w:space="0" w:color="auto"/>
                        <w:left w:val="none" w:sz="0" w:space="0" w:color="auto"/>
                        <w:bottom w:val="none" w:sz="0" w:space="0" w:color="auto"/>
                        <w:right w:val="none" w:sz="0" w:space="0" w:color="auto"/>
                      </w:divBdr>
                    </w:div>
                    <w:div w:id="1759131096">
                      <w:marLeft w:val="0"/>
                      <w:marRight w:val="0"/>
                      <w:marTop w:val="0"/>
                      <w:marBottom w:val="0"/>
                      <w:divBdr>
                        <w:top w:val="none" w:sz="0" w:space="0" w:color="auto"/>
                        <w:left w:val="none" w:sz="0" w:space="0" w:color="auto"/>
                        <w:bottom w:val="none" w:sz="0" w:space="0" w:color="auto"/>
                        <w:right w:val="none" w:sz="0" w:space="0" w:color="auto"/>
                      </w:divBdr>
                    </w:div>
                  </w:divsChild>
                </w:div>
                <w:div w:id="377751854">
                  <w:marLeft w:val="0"/>
                  <w:marRight w:val="0"/>
                  <w:marTop w:val="0"/>
                  <w:marBottom w:val="0"/>
                  <w:divBdr>
                    <w:top w:val="none" w:sz="0" w:space="0" w:color="auto"/>
                    <w:left w:val="none" w:sz="0" w:space="0" w:color="auto"/>
                    <w:bottom w:val="none" w:sz="0" w:space="0" w:color="auto"/>
                    <w:right w:val="none" w:sz="0" w:space="0" w:color="auto"/>
                  </w:divBdr>
                  <w:divsChild>
                    <w:div w:id="314842271">
                      <w:marLeft w:val="0"/>
                      <w:marRight w:val="0"/>
                      <w:marTop w:val="0"/>
                      <w:marBottom w:val="0"/>
                      <w:divBdr>
                        <w:top w:val="none" w:sz="0" w:space="0" w:color="auto"/>
                        <w:left w:val="none" w:sz="0" w:space="0" w:color="auto"/>
                        <w:bottom w:val="none" w:sz="0" w:space="0" w:color="auto"/>
                        <w:right w:val="none" w:sz="0" w:space="0" w:color="auto"/>
                      </w:divBdr>
                    </w:div>
                    <w:div w:id="1070034108">
                      <w:marLeft w:val="0"/>
                      <w:marRight w:val="0"/>
                      <w:marTop w:val="0"/>
                      <w:marBottom w:val="0"/>
                      <w:divBdr>
                        <w:top w:val="none" w:sz="0" w:space="0" w:color="auto"/>
                        <w:left w:val="none" w:sz="0" w:space="0" w:color="auto"/>
                        <w:bottom w:val="none" w:sz="0" w:space="0" w:color="auto"/>
                        <w:right w:val="none" w:sz="0" w:space="0" w:color="auto"/>
                      </w:divBdr>
                    </w:div>
                    <w:div w:id="2060088607">
                      <w:marLeft w:val="0"/>
                      <w:marRight w:val="0"/>
                      <w:marTop w:val="0"/>
                      <w:marBottom w:val="0"/>
                      <w:divBdr>
                        <w:top w:val="none" w:sz="0" w:space="0" w:color="auto"/>
                        <w:left w:val="none" w:sz="0" w:space="0" w:color="auto"/>
                        <w:bottom w:val="none" w:sz="0" w:space="0" w:color="auto"/>
                        <w:right w:val="none" w:sz="0" w:space="0" w:color="auto"/>
                      </w:divBdr>
                    </w:div>
                  </w:divsChild>
                </w:div>
                <w:div w:id="545679068">
                  <w:marLeft w:val="0"/>
                  <w:marRight w:val="0"/>
                  <w:marTop w:val="0"/>
                  <w:marBottom w:val="0"/>
                  <w:divBdr>
                    <w:top w:val="none" w:sz="0" w:space="0" w:color="auto"/>
                    <w:left w:val="none" w:sz="0" w:space="0" w:color="auto"/>
                    <w:bottom w:val="none" w:sz="0" w:space="0" w:color="auto"/>
                    <w:right w:val="none" w:sz="0" w:space="0" w:color="auto"/>
                  </w:divBdr>
                  <w:divsChild>
                    <w:div w:id="996572752">
                      <w:marLeft w:val="0"/>
                      <w:marRight w:val="0"/>
                      <w:marTop w:val="0"/>
                      <w:marBottom w:val="0"/>
                      <w:divBdr>
                        <w:top w:val="none" w:sz="0" w:space="0" w:color="auto"/>
                        <w:left w:val="none" w:sz="0" w:space="0" w:color="auto"/>
                        <w:bottom w:val="none" w:sz="0" w:space="0" w:color="auto"/>
                        <w:right w:val="none" w:sz="0" w:space="0" w:color="auto"/>
                      </w:divBdr>
                    </w:div>
                    <w:div w:id="1817798264">
                      <w:marLeft w:val="0"/>
                      <w:marRight w:val="0"/>
                      <w:marTop w:val="0"/>
                      <w:marBottom w:val="0"/>
                      <w:divBdr>
                        <w:top w:val="none" w:sz="0" w:space="0" w:color="auto"/>
                        <w:left w:val="none" w:sz="0" w:space="0" w:color="auto"/>
                        <w:bottom w:val="none" w:sz="0" w:space="0" w:color="auto"/>
                        <w:right w:val="none" w:sz="0" w:space="0" w:color="auto"/>
                      </w:divBdr>
                    </w:div>
                  </w:divsChild>
                </w:div>
                <w:div w:id="688875974">
                  <w:marLeft w:val="0"/>
                  <w:marRight w:val="0"/>
                  <w:marTop w:val="0"/>
                  <w:marBottom w:val="0"/>
                  <w:divBdr>
                    <w:top w:val="none" w:sz="0" w:space="0" w:color="auto"/>
                    <w:left w:val="none" w:sz="0" w:space="0" w:color="auto"/>
                    <w:bottom w:val="none" w:sz="0" w:space="0" w:color="auto"/>
                    <w:right w:val="none" w:sz="0" w:space="0" w:color="auto"/>
                  </w:divBdr>
                  <w:divsChild>
                    <w:div w:id="1132745468">
                      <w:marLeft w:val="0"/>
                      <w:marRight w:val="0"/>
                      <w:marTop w:val="0"/>
                      <w:marBottom w:val="0"/>
                      <w:divBdr>
                        <w:top w:val="none" w:sz="0" w:space="0" w:color="auto"/>
                        <w:left w:val="none" w:sz="0" w:space="0" w:color="auto"/>
                        <w:bottom w:val="none" w:sz="0" w:space="0" w:color="auto"/>
                        <w:right w:val="none" w:sz="0" w:space="0" w:color="auto"/>
                      </w:divBdr>
                    </w:div>
                  </w:divsChild>
                </w:div>
                <w:div w:id="1336302509">
                  <w:marLeft w:val="0"/>
                  <w:marRight w:val="0"/>
                  <w:marTop w:val="0"/>
                  <w:marBottom w:val="0"/>
                  <w:divBdr>
                    <w:top w:val="none" w:sz="0" w:space="0" w:color="auto"/>
                    <w:left w:val="none" w:sz="0" w:space="0" w:color="auto"/>
                    <w:bottom w:val="none" w:sz="0" w:space="0" w:color="auto"/>
                    <w:right w:val="none" w:sz="0" w:space="0" w:color="auto"/>
                  </w:divBdr>
                  <w:divsChild>
                    <w:div w:id="783155636">
                      <w:marLeft w:val="0"/>
                      <w:marRight w:val="0"/>
                      <w:marTop w:val="0"/>
                      <w:marBottom w:val="0"/>
                      <w:divBdr>
                        <w:top w:val="none" w:sz="0" w:space="0" w:color="auto"/>
                        <w:left w:val="none" w:sz="0" w:space="0" w:color="auto"/>
                        <w:bottom w:val="none" w:sz="0" w:space="0" w:color="auto"/>
                        <w:right w:val="none" w:sz="0" w:space="0" w:color="auto"/>
                      </w:divBdr>
                    </w:div>
                  </w:divsChild>
                </w:div>
                <w:div w:id="1571774185">
                  <w:marLeft w:val="0"/>
                  <w:marRight w:val="0"/>
                  <w:marTop w:val="0"/>
                  <w:marBottom w:val="0"/>
                  <w:divBdr>
                    <w:top w:val="none" w:sz="0" w:space="0" w:color="auto"/>
                    <w:left w:val="none" w:sz="0" w:space="0" w:color="auto"/>
                    <w:bottom w:val="none" w:sz="0" w:space="0" w:color="auto"/>
                    <w:right w:val="none" w:sz="0" w:space="0" w:color="auto"/>
                  </w:divBdr>
                  <w:divsChild>
                    <w:div w:id="1169759533">
                      <w:marLeft w:val="0"/>
                      <w:marRight w:val="0"/>
                      <w:marTop w:val="0"/>
                      <w:marBottom w:val="0"/>
                      <w:divBdr>
                        <w:top w:val="none" w:sz="0" w:space="0" w:color="auto"/>
                        <w:left w:val="none" w:sz="0" w:space="0" w:color="auto"/>
                        <w:bottom w:val="none" w:sz="0" w:space="0" w:color="auto"/>
                        <w:right w:val="none" w:sz="0" w:space="0" w:color="auto"/>
                      </w:divBdr>
                    </w:div>
                  </w:divsChild>
                </w:div>
                <w:div w:id="1748573374">
                  <w:marLeft w:val="0"/>
                  <w:marRight w:val="0"/>
                  <w:marTop w:val="0"/>
                  <w:marBottom w:val="0"/>
                  <w:divBdr>
                    <w:top w:val="none" w:sz="0" w:space="0" w:color="auto"/>
                    <w:left w:val="none" w:sz="0" w:space="0" w:color="auto"/>
                    <w:bottom w:val="none" w:sz="0" w:space="0" w:color="auto"/>
                    <w:right w:val="none" w:sz="0" w:space="0" w:color="auto"/>
                  </w:divBdr>
                  <w:divsChild>
                    <w:div w:id="328991273">
                      <w:marLeft w:val="0"/>
                      <w:marRight w:val="0"/>
                      <w:marTop w:val="0"/>
                      <w:marBottom w:val="0"/>
                      <w:divBdr>
                        <w:top w:val="none" w:sz="0" w:space="0" w:color="auto"/>
                        <w:left w:val="none" w:sz="0" w:space="0" w:color="auto"/>
                        <w:bottom w:val="none" w:sz="0" w:space="0" w:color="auto"/>
                        <w:right w:val="none" w:sz="0" w:space="0" w:color="auto"/>
                      </w:divBdr>
                    </w:div>
                  </w:divsChild>
                </w:div>
                <w:div w:id="2097558792">
                  <w:marLeft w:val="0"/>
                  <w:marRight w:val="0"/>
                  <w:marTop w:val="0"/>
                  <w:marBottom w:val="0"/>
                  <w:divBdr>
                    <w:top w:val="none" w:sz="0" w:space="0" w:color="auto"/>
                    <w:left w:val="none" w:sz="0" w:space="0" w:color="auto"/>
                    <w:bottom w:val="none" w:sz="0" w:space="0" w:color="auto"/>
                    <w:right w:val="none" w:sz="0" w:space="0" w:color="auto"/>
                  </w:divBdr>
                  <w:divsChild>
                    <w:div w:id="664631695">
                      <w:marLeft w:val="0"/>
                      <w:marRight w:val="0"/>
                      <w:marTop w:val="0"/>
                      <w:marBottom w:val="0"/>
                      <w:divBdr>
                        <w:top w:val="none" w:sz="0" w:space="0" w:color="auto"/>
                        <w:left w:val="none" w:sz="0" w:space="0" w:color="auto"/>
                        <w:bottom w:val="none" w:sz="0" w:space="0" w:color="auto"/>
                        <w:right w:val="none" w:sz="0" w:space="0" w:color="auto"/>
                      </w:divBdr>
                    </w:div>
                    <w:div w:id="7825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721659">
      <w:bodyDiv w:val="1"/>
      <w:marLeft w:val="0"/>
      <w:marRight w:val="0"/>
      <w:marTop w:val="0"/>
      <w:marBottom w:val="0"/>
      <w:divBdr>
        <w:top w:val="none" w:sz="0" w:space="0" w:color="auto"/>
        <w:left w:val="none" w:sz="0" w:space="0" w:color="auto"/>
        <w:bottom w:val="none" w:sz="0" w:space="0" w:color="auto"/>
        <w:right w:val="none" w:sz="0" w:space="0" w:color="auto"/>
      </w:divBdr>
    </w:div>
    <w:div w:id="764617173">
      <w:bodyDiv w:val="1"/>
      <w:marLeft w:val="0"/>
      <w:marRight w:val="0"/>
      <w:marTop w:val="0"/>
      <w:marBottom w:val="0"/>
      <w:divBdr>
        <w:top w:val="none" w:sz="0" w:space="0" w:color="auto"/>
        <w:left w:val="none" w:sz="0" w:space="0" w:color="auto"/>
        <w:bottom w:val="none" w:sz="0" w:space="0" w:color="auto"/>
        <w:right w:val="none" w:sz="0" w:space="0" w:color="auto"/>
      </w:divBdr>
    </w:div>
    <w:div w:id="769667545">
      <w:bodyDiv w:val="1"/>
      <w:marLeft w:val="0"/>
      <w:marRight w:val="0"/>
      <w:marTop w:val="0"/>
      <w:marBottom w:val="0"/>
      <w:divBdr>
        <w:top w:val="none" w:sz="0" w:space="0" w:color="auto"/>
        <w:left w:val="none" w:sz="0" w:space="0" w:color="auto"/>
        <w:bottom w:val="none" w:sz="0" w:space="0" w:color="auto"/>
        <w:right w:val="none" w:sz="0" w:space="0" w:color="auto"/>
      </w:divBdr>
    </w:div>
    <w:div w:id="785537215">
      <w:bodyDiv w:val="1"/>
      <w:marLeft w:val="0"/>
      <w:marRight w:val="0"/>
      <w:marTop w:val="0"/>
      <w:marBottom w:val="0"/>
      <w:divBdr>
        <w:top w:val="none" w:sz="0" w:space="0" w:color="auto"/>
        <w:left w:val="none" w:sz="0" w:space="0" w:color="auto"/>
        <w:bottom w:val="none" w:sz="0" w:space="0" w:color="auto"/>
        <w:right w:val="none" w:sz="0" w:space="0" w:color="auto"/>
      </w:divBdr>
      <w:divsChild>
        <w:div w:id="2078824275">
          <w:marLeft w:val="0"/>
          <w:marRight w:val="0"/>
          <w:marTop w:val="0"/>
          <w:marBottom w:val="0"/>
          <w:divBdr>
            <w:top w:val="none" w:sz="0" w:space="0" w:color="auto"/>
            <w:left w:val="none" w:sz="0" w:space="0" w:color="auto"/>
            <w:bottom w:val="none" w:sz="0" w:space="0" w:color="auto"/>
            <w:right w:val="none" w:sz="0" w:space="0" w:color="auto"/>
          </w:divBdr>
          <w:divsChild>
            <w:div w:id="1378625582">
              <w:marLeft w:val="0"/>
              <w:marRight w:val="0"/>
              <w:marTop w:val="0"/>
              <w:marBottom w:val="0"/>
              <w:divBdr>
                <w:top w:val="none" w:sz="0" w:space="0" w:color="auto"/>
                <w:left w:val="none" w:sz="0" w:space="0" w:color="auto"/>
                <w:bottom w:val="none" w:sz="0" w:space="0" w:color="auto"/>
                <w:right w:val="none" w:sz="0" w:space="0" w:color="auto"/>
              </w:divBdr>
              <w:divsChild>
                <w:div w:id="376659156">
                  <w:marLeft w:val="0"/>
                  <w:marRight w:val="0"/>
                  <w:marTop w:val="0"/>
                  <w:marBottom w:val="0"/>
                  <w:divBdr>
                    <w:top w:val="none" w:sz="0" w:space="0" w:color="auto"/>
                    <w:left w:val="none" w:sz="0" w:space="0" w:color="auto"/>
                    <w:bottom w:val="none" w:sz="0" w:space="0" w:color="auto"/>
                    <w:right w:val="none" w:sz="0" w:space="0" w:color="auto"/>
                  </w:divBdr>
                  <w:divsChild>
                    <w:div w:id="7953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4876">
      <w:bodyDiv w:val="1"/>
      <w:marLeft w:val="0"/>
      <w:marRight w:val="0"/>
      <w:marTop w:val="0"/>
      <w:marBottom w:val="0"/>
      <w:divBdr>
        <w:top w:val="none" w:sz="0" w:space="0" w:color="auto"/>
        <w:left w:val="none" w:sz="0" w:space="0" w:color="auto"/>
        <w:bottom w:val="none" w:sz="0" w:space="0" w:color="auto"/>
        <w:right w:val="none" w:sz="0" w:space="0" w:color="auto"/>
      </w:divBdr>
      <w:divsChild>
        <w:div w:id="1149249313">
          <w:marLeft w:val="0"/>
          <w:marRight w:val="0"/>
          <w:marTop w:val="0"/>
          <w:marBottom w:val="0"/>
          <w:divBdr>
            <w:top w:val="none" w:sz="0" w:space="0" w:color="auto"/>
            <w:left w:val="none" w:sz="0" w:space="0" w:color="auto"/>
            <w:bottom w:val="none" w:sz="0" w:space="0" w:color="auto"/>
            <w:right w:val="none" w:sz="0" w:space="0" w:color="auto"/>
          </w:divBdr>
          <w:divsChild>
            <w:div w:id="1873221819">
              <w:marLeft w:val="0"/>
              <w:marRight w:val="0"/>
              <w:marTop w:val="0"/>
              <w:marBottom w:val="0"/>
              <w:divBdr>
                <w:top w:val="none" w:sz="0" w:space="0" w:color="auto"/>
                <w:left w:val="none" w:sz="0" w:space="0" w:color="auto"/>
                <w:bottom w:val="none" w:sz="0" w:space="0" w:color="auto"/>
                <w:right w:val="none" w:sz="0" w:space="0" w:color="auto"/>
              </w:divBdr>
              <w:divsChild>
                <w:div w:id="1623227894">
                  <w:marLeft w:val="0"/>
                  <w:marRight w:val="0"/>
                  <w:marTop w:val="0"/>
                  <w:marBottom w:val="0"/>
                  <w:divBdr>
                    <w:top w:val="none" w:sz="0" w:space="0" w:color="auto"/>
                    <w:left w:val="none" w:sz="0" w:space="0" w:color="auto"/>
                    <w:bottom w:val="none" w:sz="0" w:space="0" w:color="auto"/>
                    <w:right w:val="none" w:sz="0" w:space="0" w:color="auto"/>
                  </w:divBdr>
                  <w:divsChild>
                    <w:div w:id="2945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32343">
      <w:bodyDiv w:val="1"/>
      <w:marLeft w:val="0"/>
      <w:marRight w:val="0"/>
      <w:marTop w:val="0"/>
      <w:marBottom w:val="0"/>
      <w:divBdr>
        <w:top w:val="none" w:sz="0" w:space="0" w:color="auto"/>
        <w:left w:val="none" w:sz="0" w:space="0" w:color="auto"/>
        <w:bottom w:val="none" w:sz="0" w:space="0" w:color="auto"/>
        <w:right w:val="none" w:sz="0" w:space="0" w:color="auto"/>
      </w:divBdr>
    </w:div>
    <w:div w:id="988823376">
      <w:bodyDiv w:val="1"/>
      <w:marLeft w:val="0"/>
      <w:marRight w:val="0"/>
      <w:marTop w:val="0"/>
      <w:marBottom w:val="0"/>
      <w:divBdr>
        <w:top w:val="none" w:sz="0" w:space="0" w:color="auto"/>
        <w:left w:val="none" w:sz="0" w:space="0" w:color="auto"/>
        <w:bottom w:val="none" w:sz="0" w:space="0" w:color="auto"/>
        <w:right w:val="none" w:sz="0" w:space="0" w:color="auto"/>
      </w:divBdr>
      <w:divsChild>
        <w:div w:id="891770170">
          <w:marLeft w:val="0"/>
          <w:marRight w:val="0"/>
          <w:marTop w:val="0"/>
          <w:marBottom w:val="0"/>
          <w:divBdr>
            <w:top w:val="none" w:sz="0" w:space="0" w:color="auto"/>
            <w:left w:val="none" w:sz="0" w:space="0" w:color="auto"/>
            <w:bottom w:val="none" w:sz="0" w:space="0" w:color="auto"/>
            <w:right w:val="none" w:sz="0" w:space="0" w:color="auto"/>
          </w:divBdr>
          <w:divsChild>
            <w:div w:id="867378156">
              <w:marLeft w:val="0"/>
              <w:marRight w:val="0"/>
              <w:marTop w:val="0"/>
              <w:marBottom w:val="0"/>
              <w:divBdr>
                <w:top w:val="none" w:sz="0" w:space="0" w:color="auto"/>
                <w:left w:val="none" w:sz="0" w:space="0" w:color="auto"/>
                <w:bottom w:val="none" w:sz="0" w:space="0" w:color="auto"/>
                <w:right w:val="none" w:sz="0" w:space="0" w:color="auto"/>
              </w:divBdr>
              <w:divsChild>
                <w:div w:id="872961795">
                  <w:marLeft w:val="0"/>
                  <w:marRight w:val="0"/>
                  <w:marTop w:val="0"/>
                  <w:marBottom w:val="0"/>
                  <w:divBdr>
                    <w:top w:val="none" w:sz="0" w:space="0" w:color="auto"/>
                    <w:left w:val="none" w:sz="0" w:space="0" w:color="auto"/>
                    <w:bottom w:val="none" w:sz="0" w:space="0" w:color="auto"/>
                    <w:right w:val="none" w:sz="0" w:space="0" w:color="auto"/>
                  </w:divBdr>
                  <w:divsChild>
                    <w:div w:id="20363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94108">
      <w:bodyDiv w:val="1"/>
      <w:marLeft w:val="0"/>
      <w:marRight w:val="0"/>
      <w:marTop w:val="0"/>
      <w:marBottom w:val="0"/>
      <w:divBdr>
        <w:top w:val="none" w:sz="0" w:space="0" w:color="auto"/>
        <w:left w:val="none" w:sz="0" w:space="0" w:color="auto"/>
        <w:bottom w:val="none" w:sz="0" w:space="0" w:color="auto"/>
        <w:right w:val="none" w:sz="0" w:space="0" w:color="auto"/>
      </w:divBdr>
    </w:div>
    <w:div w:id="1095520572">
      <w:bodyDiv w:val="1"/>
      <w:marLeft w:val="0"/>
      <w:marRight w:val="0"/>
      <w:marTop w:val="0"/>
      <w:marBottom w:val="0"/>
      <w:divBdr>
        <w:top w:val="none" w:sz="0" w:space="0" w:color="auto"/>
        <w:left w:val="none" w:sz="0" w:space="0" w:color="auto"/>
        <w:bottom w:val="none" w:sz="0" w:space="0" w:color="auto"/>
        <w:right w:val="none" w:sz="0" w:space="0" w:color="auto"/>
      </w:divBdr>
      <w:divsChild>
        <w:div w:id="274600417">
          <w:marLeft w:val="0"/>
          <w:marRight w:val="0"/>
          <w:marTop w:val="0"/>
          <w:marBottom w:val="225"/>
          <w:divBdr>
            <w:top w:val="single" w:sz="2" w:space="0" w:color="333333"/>
            <w:left w:val="single" w:sz="2" w:space="0" w:color="333333"/>
            <w:bottom w:val="single" w:sz="6" w:space="0" w:color="5C8DC2"/>
            <w:right w:val="single" w:sz="2" w:space="0" w:color="333333"/>
          </w:divBdr>
          <w:divsChild>
            <w:div w:id="103425491">
              <w:marLeft w:val="0"/>
              <w:marRight w:val="0"/>
              <w:marTop w:val="0"/>
              <w:marBottom w:val="0"/>
              <w:divBdr>
                <w:top w:val="none" w:sz="0" w:space="0" w:color="auto"/>
                <w:left w:val="none" w:sz="0" w:space="0" w:color="auto"/>
                <w:bottom w:val="none" w:sz="0" w:space="0" w:color="auto"/>
                <w:right w:val="none" w:sz="0" w:space="0" w:color="auto"/>
              </w:divBdr>
            </w:div>
          </w:divsChild>
        </w:div>
        <w:div w:id="1595548536">
          <w:marLeft w:val="0"/>
          <w:marRight w:val="0"/>
          <w:marTop w:val="0"/>
          <w:marBottom w:val="0"/>
          <w:divBdr>
            <w:top w:val="none" w:sz="0" w:space="0" w:color="auto"/>
            <w:left w:val="none" w:sz="0" w:space="0" w:color="auto"/>
            <w:bottom w:val="none" w:sz="0" w:space="0" w:color="auto"/>
            <w:right w:val="none" w:sz="0" w:space="0" w:color="auto"/>
          </w:divBdr>
        </w:div>
      </w:divsChild>
    </w:div>
    <w:div w:id="1132165367">
      <w:bodyDiv w:val="1"/>
      <w:marLeft w:val="0"/>
      <w:marRight w:val="0"/>
      <w:marTop w:val="0"/>
      <w:marBottom w:val="0"/>
      <w:divBdr>
        <w:top w:val="none" w:sz="0" w:space="0" w:color="auto"/>
        <w:left w:val="none" w:sz="0" w:space="0" w:color="auto"/>
        <w:bottom w:val="none" w:sz="0" w:space="0" w:color="auto"/>
        <w:right w:val="none" w:sz="0" w:space="0" w:color="auto"/>
      </w:divBdr>
      <w:divsChild>
        <w:div w:id="985739936">
          <w:marLeft w:val="0"/>
          <w:marRight w:val="0"/>
          <w:marTop w:val="0"/>
          <w:marBottom w:val="0"/>
          <w:divBdr>
            <w:top w:val="none" w:sz="0" w:space="0" w:color="auto"/>
            <w:left w:val="none" w:sz="0" w:space="0" w:color="auto"/>
            <w:bottom w:val="none" w:sz="0" w:space="0" w:color="auto"/>
            <w:right w:val="none" w:sz="0" w:space="0" w:color="auto"/>
          </w:divBdr>
          <w:divsChild>
            <w:div w:id="1324041342">
              <w:marLeft w:val="0"/>
              <w:marRight w:val="0"/>
              <w:marTop w:val="0"/>
              <w:marBottom w:val="0"/>
              <w:divBdr>
                <w:top w:val="none" w:sz="0" w:space="0" w:color="auto"/>
                <w:left w:val="none" w:sz="0" w:space="0" w:color="auto"/>
                <w:bottom w:val="none" w:sz="0" w:space="0" w:color="auto"/>
                <w:right w:val="none" w:sz="0" w:space="0" w:color="auto"/>
              </w:divBdr>
              <w:divsChild>
                <w:div w:id="1274245150">
                  <w:marLeft w:val="0"/>
                  <w:marRight w:val="0"/>
                  <w:marTop w:val="0"/>
                  <w:marBottom w:val="0"/>
                  <w:divBdr>
                    <w:top w:val="none" w:sz="0" w:space="0" w:color="auto"/>
                    <w:left w:val="none" w:sz="0" w:space="0" w:color="auto"/>
                    <w:bottom w:val="none" w:sz="0" w:space="0" w:color="auto"/>
                    <w:right w:val="none" w:sz="0" w:space="0" w:color="auto"/>
                  </w:divBdr>
                  <w:divsChild>
                    <w:div w:id="8277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4279">
      <w:bodyDiv w:val="1"/>
      <w:marLeft w:val="0"/>
      <w:marRight w:val="0"/>
      <w:marTop w:val="0"/>
      <w:marBottom w:val="0"/>
      <w:divBdr>
        <w:top w:val="none" w:sz="0" w:space="0" w:color="auto"/>
        <w:left w:val="none" w:sz="0" w:space="0" w:color="auto"/>
        <w:bottom w:val="none" w:sz="0" w:space="0" w:color="auto"/>
        <w:right w:val="none" w:sz="0" w:space="0" w:color="auto"/>
      </w:divBdr>
    </w:div>
    <w:div w:id="1179930647">
      <w:bodyDiv w:val="1"/>
      <w:marLeft w:val="0"/>
      <w:marRight w:val="0"/>
      <w:marTop w:val="0"/>
      <w:marBottom w:val="0"/>
      <w:divBdr>
        <w:top w:val="none" w:sz="0" w:space="0" w:color="auto"/>
        <w:left w:val="none" w:sz="0" w:space="0" w:color="auto"/>
        <w:bottom w:val="none" w:sz="0" w:space="0" w:color="auto"/>
        <w:right w:val="none" w:sz="0" w:space="0" w:color="auto"/>
      </w:divBdr>
      <w:divsChild>
        <w:div w:id="1482697736">
          <w:marLeft w:val="0"/>
          <w:marRight w:val="0"/>
          <w:marTop w:val="0"/>
          <w:marBottom w:val="0"/>
          <w:divBdr>
            <w:top w:val="none" w:sz="0" w:space="0" w:color="auto"/>
            <w:left w:val="none" w:sz="0" w:space="0" w:color="auto"/>
            <w:bottom w:val="none" w:sz="0" w:space="0" w:color="auto"/>
            <w:right w:val="none" w:sz="0" w:space="0" w:color="auto"/>
          </w:divBdr>
          <w:divsChild>
            <w:div w:id="1222061972">
              <w:marLeft w:val="0"/>
              <w:marRight w:val="0"/>
              <w:marTop w:val="0"/>
              <w:marBottom w:val="0"/>
              <w:divBdr>
                <w:top w:val="none" w:sz="0" w:space="0" w:color="auto"/>
                <w:left w:val="none" w:sz="0" w:space="0" w:color="auto"/>
                <w:bottom w:val="none" w:sz="0" w:space="0" w:color="auto"/>
                <w:right w:val="none" w:sz="0" w:space="0" w:color="auto"/>
              </w:divBdr>
              <w:divsChild>
                <w:div w:id="1075739025">
                  <w:marLeft w:val="0"/>
                  <w:marRight w:val="0"/>
                  <w:marTop w:val="0"/>
                  <w:marBottom w:val="0"/>
                  <w:divBdr>
                    <w:top w:val="none" w:sz="0" w:space="0" w:color="auto"/>
                    <w:left w:val="none" w:sz="0" w:space="0" w:color="auto"/>
                    <w:bottom w:val="none" w:sz="0" w:space="0" w:color="auto"/>
                    <w:right w:val="none" w:sz="0" w:space="0" w:color="auto"/>
                  </w:divBdr>
                  <w:divsChild>
                    <w:div w:id="8634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06500">
      <w:bodyDiv w:val="1"/>
      <w:marLeft w:val="0"/>
      <w:marRight w:val="0"/>
      <w:marTop w:val="0"/>
      <w:marBottom w:val="0"/>
      <w:divBdr>
        <w:top w:val="none" w:sz="0" w:space="0" w:color="auto"/>
        <w:left w:val="none" w:sz="0" w:space="0" w:color="auto"/>
        <w:bottom w:val="none" w:sz="0" w:space="0" w:color="auto"/>
        <w:right w:val="none" w:sz="0" w:space="0" w:color="auto"/>
      </w:divBdr>
      <w:divsChild>
        <w:div w:id="1568374101">
          <w:marLeft w:val="0"/>
          <w:marRight w:val="0"/>
          <w:marTop w:val="0"/>
          <w:marBottom w:val="0"/>
          <w:divBdr>
            <w:top w:val="none" w:sz="0" w:space="0" w:color="auto"/>
            <w:left w:val="none" w:sz="0" w:space="0" w:color="auto"/>
            <w:bottom w:val="none" w:sz="0" w:space="0" w:color="auto"/>
            <w:right w:val="none" w:sz="0" w:space="0" w:color="auto"/>
          </w:divBdr>
          <w:divsChild>
            <w:div w:id="975598619">
              <w:marLeft w:val="0"/>
              <w:marRight w:val="0"/>
              <w:marTop w:val="0"/>
              <w:marBottom w:val="0"/>
              <w:divBdr>
                <w:top w:val="none" w:sz="0" w:space="0" w:color="auto"/>
                <w:left w:val="none" w:sz="0" w:space="0" w:color="auto"/>
                <w:bottom w:val="none" w:sz="0" w:space="0" w:color="auto"/>
                <w:right w:val="none" w:sz="0" w:space="0" w:color="auto"/>
              </w:divBdr>
              <w:divsChild>
                <w:div w:id="561793791">
                  <w:marLeft w:val="0"/>
                  <w:marRight w:val="0"/>
                  <w:marTop w:val="0"/>
                  <w:marBottom w:val="0"/>
                  <w:divBdr>
                    <w:top w:val="none" w:sz="0" w:space="0" w:color="auto"/>
                    <w:left w:val="none" w:sz="0" w:space="0" w:color="auto"/>
                    <w:bottom w:val="none" w:sz="0" w:space="0" w:color="auto"/>
                    <w:right w:val="none" w:sz="0" w:space="0" w:color="auto"/>
                  </w:divBdr>
                  <w:divsChild>
                    <w:div w:id="13597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2437">
      <w:bodyDiv w:val="1"/>
      <w:marLeft w:val="0"/>
      <w:marRight w:val="0"/>
      <w:marTop w:val="0"/>
      <w:marBottom w:val="0"/>
      <w:divBdr>
        <w:top w:val="none" w:sz="0" w:space="0" w:color="auto"/>
        <w:left w:val="none" w:sz="0" w:space="0" w:color="auto"/>
        <w:bottom w:val="none" w:sz="0" w:space="0" w:color="auto"/>
        <w:right w:val="none" w:sz="0" w:space="0" w:color="auto"/>
      </w:divBdr>
    </w:div>
    <w:div w:id="1296525089">
      <w:bodyDiv w:val="1"/>
      <w:marLeft w:val="0"/>
      <w:marRight w:val="0"/>
      <w:marTop w:val="0"/>
      <w:marBottom w:val="0"/>
      <w:divBdr>
        <w:top w:val="none" w:sz="0" w:space="0" w:color="auto"/>
        <w:left w:val="none" w:sz="0" w:space="0" w:color="auto"/>
        <w:bottom w:val="none" w:sz="0" w:space="0" w:color="auto"/>
        <w:right w:val="none" w:sz="0" w:space="0" w:color="auto"/>
      </w:divBdr>
    </w:div>
    <w:div w:id="1308586050">
      <w:bodyDiv w:val="1"/>
      <w:marLeft w:val="0"/>
      <w:marRight w:val="0"/>
      <w:marTop w:val="0"/>
      <w:marBottom w:val="0"/>
      <w:divBdr>
        <w:top w:val="none" w:sz="0" w:space="0" w:color="auto"/>
        <w:left w:val="none" w:sz="0" w:space="0" w:color="auto"/>
        <w:bottom w:val="none" w:sz="0" w:space="0" w:color="auto"/>
        <w:right w:val="none" w:sz="0" w:space="0" w:color="auto"/>
      </w:divBdr>
    </w:div>
    <w:div w:id="1310281355">
      <w:bodyDiv w:val="1"/>
      <w:marLeft w:val="0"/>
      <w:marRight w:val="0"/>
      <w:marTop w:val="0"/>
      <w:marBottom w:val="0"/>
      <w:divBdr>
        <w:top w:val="none" w:sz="0" w:space="0" w:color="auto"/>
        <w:left w:val="none" w:sz="0" w:space="0" w:color="auto"/>
        <w:bottom w:val="none" w:sz="0" w:space="0" w:color="auto"/>
        <w:right w:val="none" w:sz="0" w:space="0" w:color="auto"/>
      </w:divBdr>
      <w:divsChild>
        <w:div w:id="552618571">
          <w:marLeft w:val="0"/>
          <w:marRight w:val="0"/>
          <w:marTop w:val="0"/>
          <w:marBottom w:val="0"/>
          <w:divBdr>
            <w:top w:val="none" w:sz="0" w:space="0" w:color="auto"/>
            <w:left w:val="none" w:sz="0" w:space="0" w:color="auto"/>
            <w:bottom w:val="none" w:sz="0" w:space="0" w:color="auto"/>
            <w:right w:val="none" w:sz="0" w:space="0" w:color="auto"/>
          </w:divBdr>
          <w:divsChild>
            <w:div w:id="44767001">
              <w:marLeft w:val="0"/>
              <w:marRight w:val="0"/>
              <w:marTop w:val="0"/>
              <w:marBottom w:val="0"/>
              <w:divBdr>
                <w:top w:val="none" w:sz="0" w:space="0" w:color="auto"/>
                <w:left w:val="none" w:sz="0" w:space="0" w:color="auto"/>
                <w:bottom w:val="none" w:sz="0" w:space="0" w:color="auto"/>
                <w:right w:val="none" w:sz="0" w:space="0" w:color="auto"/>
              </w:divBdr>
              <w:divsChild>
                <w:div w:id="321203293">
                  <w:marLeft w:val="0"/>
                  <w:marRight w:val="0"/>
                  <w:marTop w:val="0"/>
                  <w:marBottom w:val="0"/>
                  <w:divBdr>
                    <w:top w:val="none" w:sz="0" w:space="0" w:color="auto"/>
                    <w:left w:val="none" w:sz="0" w:space="0" w:color="auto"/>
                    <w:bottom w:val="none" w:sz="0" w:space="0" w:color="auto"/>
                    <w:right w:val="none" w:sz="0" w:space="0" w:color="auto"/>
                  </w:divBdr>
                  <w:divsChild>
                    <w:div w:id="1019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62890">
      <w:bodyDiv w:val="1"/>
      <w:marLeft w:val="0"/>
      <w:marRight w:val="0"/>
      <w:marTop w:val="0"/>
      <w:marBottom w:val="0"/>
      <w:divBdr>
        <w:top w:val="none" w:sz="0" w:space="0" w:color="auto"/>
        <w:left w:val="none" w:sz="0" w:space="0" w:color="auto"/>
        <w:bottom w:val="none" w:sz="0" w:space="0" w:color="auto"/>
        <w:right w:val="none" w:sz="0" w:space="0" w:color="auto"/>
      </w:divBdr>
      <w:divsChild>
        <w:div w:id="225341840">
          <w:marLeft w:val="0"/>
          <w:marRight w:val="0"/>
          <w:marTop w:val="0"/>
          <w:marBottom w:val="0"/>
          <w:divBdr>
            <w:top w:val="none" w:sz="0" w:space="0" w:color="auto"/>
            <w:left w:val="none" w:sz="0" w:space="0" w:color="auto"/>
            <w:bottom w:val="none" w:sz="0" w:space="0" w:color="auto"/>
            <w:right w:val="none" w:sz="0" w:space="0" w:color="auto"/>
          </w:divBdr>
          <w:divsChild>
            <w:div w:id="1730299913">
              <w:marLeft w:val="0"/>
              <w:marRight w:val="0"/>
              <w:marTop w:val="0"/>
              <w:marBottom w:val="0"/>
              <w:divBdr>
                <w:top w:val="none" w:sz="0" w:space="0" w:color="auto"/>
                <w:left w:val="none" w:sz="0" w:space="0" w:color="auto"/>
                <w:bottom w:val="none" w:sz="0" w:space="0" w:color="auto"/>
                <w:right w:val="none" w:sz="0" w:space="0" w:color="auto"/>
              </w:divBdr>
              <w:divsChild>
                <w:div w:id="76098762">
                  <w:marLeft w:val="0"/>
                  <w:marRight w:val="0"/>
                  <w:marTop w:val="0"/>
                  <w:marBottom w:val="0"/>
                  <w:divBdr>
                    <w:top w:val="none" w:sz="0" w:space="0" w:color="auto"/>
                    <w:left w:val="none" w:sz="0" w:space="0" w:color="auto"/>
                    <w:bottom w:val="none" w:sz="0" w:space="0" w:color="auto"/>
                    <w:right w:val="none" w:sz="0" w:space="0" w:color="auto"/>
                  </w:divBdr>
                  <w:divsChild>
                    <w:div w:id="1789466299">
                      <w:marLeft w:val="0"/>
                      <w:marRight w:val="0"/>
                      <w:marTop w:val="0"/>
                      <w:marBottom w:val="0"/>
                      <w:divBdr>
                        <w:top w:val="none" w:sz="0" w:space="0" w:color="auto"/>
                        <w:left w:val="none" w:sz="0" w:space="0" w:color="auto"/>
                        <w:bottom w:val="none" w:sz="0" w:space="0" w:color="auto"/>
                        <w:right w:val="none" w:sz="0" w:space="0" w:color="auto"/>
                      </w:divBdr>
                    </w:div>
                    <w:div w:id="1851487903">
                      <w:marLeft w:val="0"/>
                      <w:marRight w:val="0"/>
                      <w:marTop w:val="0"/>
                      <w:marBottom w:val="0"/>
                      <w:divBdr>
                        <w:top w:val="none" w:sz="0" w:space="0" w:color="auto"/>
                        <w:left w:val="none" w:sz="0" w:space="0" w:color="auto"/>
                        <w:bottom w:val="none" w:sz="0" w:space="0" w:color="auto"/>
                        <w:right w:val="none" w:sz="0" w:space="0" w:color="auto"/>
                      </w:divBdr>
                    </w:div>
                  </w:divsChild>
                </w:div>
                <w:div w:id="623848883">
                  <w:marLeft w:val="0"/>
                  <w:marRight w:val="0"/>
                  <w:marTop w:val="0"/>
                  <w:marBottom w:val="0"/>
                  <w:divBdr>
                    <w:top w:val="none" w:sz="0" w:space="0" w:color="auto"/>
                    <w:left w:val="none" w:sz="0" w:space="0" w:color="auto"/>
                    <w:bottom w:val="none" w:sz="0" w:space="0" w:color="auto"/>
                    <w:right w:val="none" w:sz="0" w:space="0" w:color="auto"/>
                  </w:divBdr>
                  <w:divsChild>
                    <w:div w:id="998117885">
                      <w:marLeft w:val="0"/>
                      <w:marRight w:val="0"/>
                      <w:marTop w:val="0"/>
                      <w:marBottom w:val="0"/>
                      <w:divBdr>
                        <w:top w:val="none" w:sz="0" w:space="0" w:color="auto"/>
                        <w:left w:val="none" w:sz="0" w:space="0" w:color="auto"/>
                        <w:bottom w:val="none" w:sz="0" w:space="0" w:color="auto"/>
                        <w:right w:val="none" w:sz="0" w:space="0" w:color="auto"/>
                      </w:divBdr>
                    </w:div>
                  </w:divsChild>
                </w:div>
                <w:div w:id="672995083">
                  <w:marLeft w:val="0"/>
                  <w:marRight w:val="0"/>
                  <w:marTop w:val="0"/>
                  <w:marBottom w:val="0"/>
                  <w:divBdr>
                    <w:top w:val="none" w:sz="0" w:space="0" w:color="auto"/>
                    <w:left w:val="none" w:sz="0" w:space="0" w:color="auto"/>
                    <w:bottom w:val="none" w:sz="0" w:space="0" w:color="auto"/>
                    <w:right w:val="none" w:sz="0" w:space="0" w:color="auto"/>
                  </w:divBdr>
                  <w:divsChild>
                    <w:div w:id="1007946356">
                      <w:marLeft w:val="0"/>
                      <w:marRight w:val="0"/>
                      <w:marTop w:val="0"/>
                      <w:marBottom w:val="0"/>
                      <w:divBdr>
                        <w:top w:val="none" w:sz="0" w:space="0" w:color="auto"/>
                        <w:left w:val="none" w:sz="0" w:space="0" w:color="auto"/>
                        <w:bottom w:val="none" w:sz="0" w:space="0" w:color="auto"/>
                        <w:right w:val="none" w:sz="0" w:space="0" w:color="auto"/>
                      </w:divBdr>
                    </w:div>
                    <w:div w:id="2145847935">
                      <w:marLeft w:val="0"/>
                      <w:marRight w:val="0"/>
                      <w:marTop w:val="0"/>
                      <w:marBottom w:val="0"/>
                      <w:divBdr>
                        <w:top w:val="none" w:sz="0" w:space="0" w:color="auto"/>
                        <w:left w:val="none" w:sz="0" w:space="0" w:color="auto"/>
                        <w:bottom w:val="none" w:sz="0" w:space="0" w:color="auto"/>
                        <w:right w:val="none" w:sz="0" w:space="0" w:color="auto"/>
                      </w:divBdr>
                    </w:div>
                  </w:divsChild>
                </w:div>
                <w:div w:id="690909728">
                  <w:marLeft w:val="0"/>
                  <w:marRight w:val="0"/>
                  <w:marTop w:val="0"/>
                  <w:marBottom w:val="0"/>
                  <w:divBdr>
                    <w:top w:val="none" w:sz="0" w:space="0" w:color="auto"/>
                    <w:left w:val="none" w:sz="0" w:space="0" w:color="auto"/>
                    <w:bottom w:val="none" w:sz="0" w:space="0" w:color="auto"/>
                    <w:right w:val="none" w:sz="0" w:space="0" w:color="auto"/>
                  </w:divBdr>
                  <w:divsChild>
                    <w:div w:id="695691366">
                      <w:marLeft w:val="0"/>
                      <w:marRight w:val="0"/>
                      <w:marTop w:val="0"/>
                      <w:marBottom w:val="0"/>
                      <w:divBdr>
                        <w:top w:val="none" w:sz="0" w:space="0" w:color="auto"/>
                        <w:left w:val="none" w:sz="0" w:space="0" w:color="auto"/>
                        <w:bottom w:val="none" w:sz="0" w:space="0" w:color="auto"/>
                        <w:right w:val="none" w:sz="0" w:space="0" w:color="auto"/>
                      </w:divBdr>
                    </w:div>
                  </w:divsChild>
                </w:div>
                <w:div w:id="783498860">
                  <w:marLeft w:val="0"/>
                  <w:marRight w:val="0"/>
                  <w:marTop w:val="0"/>
                  <w:marBottom w:val="0"/>
                  <w:divBdr>
                    <w:top w:val="none" w:sz="0" w:space="0" w:color="auto"/>
                    <w:left w:val="none" w:sz="0" w:space="0" w:color="auto"/>
                    <w:bottom w:val="none" w:sz="0" w:space="0" w:color="auto"/>
                    <w:right w:val="none" w:sz="0" w:space="0" w:color="auto"/>
                  </w:divBdr>
                  <w:divsChild>
                    <w:div w:id="1152336497">
                      <w:marLeft w:val="0"/>
                      <w:marRight w:val="0"/>
                      <w:marTop w:val="0"/>
                      <w:marBottom w:val="0"/>
                      <w:divBdr>
                        <w:top w:val="none" w:sz="0" w:space="0" w:color="auto"/>
                        <w:left w:val="none" w:sz="0" w:space="0" w:color="auto"/>
                        <w:bottom w:val="none" w:sz="0" w:space="0" w:color="auto"/>
                        <w:right w:val="none" w:sz="0" w:space="0" w:color="auto"/>
                      </w:divBdr>
                    </w:div>
                    <w:div w:id="1462917321">
                      <w:marLeft w:val="0"/>
                      <w:marRight w:val="0"/>
                      <w:marTop w:val="0"/>
                      <w:marBottom w:val="0"/>
                      <w:divBdr>
                        <w:top w:val="none" w:sz="0" w:space="0" w:color="auto"/>
                        <w:left w:val="none" w:sz="0" w:space="0" w:color="auto"/>
                        <w:bottom w:val="none" w:sz="0" w:space="0" w:color="auto"/>
                        <w:right w:val="none" w:sz="0" w:space="0" w:color="auto"/>
                      </w:divBdr>
                    </w:div>
                    <w:div w:id="2067533079">
                      <w:marLeft w:val="0"/>
                      <w:marRight w:val="0"/>
                      <w:marTop w:val="0"/>
                      <w:marBottom w:val="0"/>
                      <w:divBdr>
                        <w:top w:val="none" w:sz="0" w:space="0" w:color="auto"/>
                        <w:left w:val="none" w:sz="0" w:space="0" w:color="auto"/>
                        <w:bottom w:val="none" w:sz="0" w:space="0" w:color="auto"/>
                        <w:right w:val="none" w:sz="0" w:space="0" w:color="auto"/>
                      </w:divBdr>
                    </w:div>
                  </w:divsChild>
                </w:div>
                <w:div w:id="1123958761">
                  <w:marLeft w:val="0"/>
                  <w:marRight w:val="0"/>
                  <w:marTop w:val="0"/>
                  <w:marBottom w:val="0"/>
                  <w:divBdr>
                    <w:top w:val="none" w:sz="0" w:space="0" w:color="auto"/>
                    <w:left w:val="none" w:sz="0" w:space="0" w:color="auto"/>
                    <w:bottom w:val="none" w:sz="0" w:space="0" w:color="auto"/>
                    <w:right w:val="none" w:sz="0" w:space="0" w:color="auto"/>
                  </w:divBdr>
                  <w:divsChild>
                    <w:div w:id="1722437085">
                      <w:marLeft w:val="0"/>
                      <w:marRight w:val="0"/>
                      <w:marTop w:val="0"/>
                      <w:marBottom w:val="0"/>
                      <w:divBdr>
                        <w:top w:val="none" w:sz="0" w:space="0" w:color="auto"/>
                        <w:left w:val="none" w:sz="0" w:space="0" w:color="auto"/>
                        <w:bottom w:val="none" w:sz="0" w:space="0" w:color="auto"/>
                        <w:right w:val="none" w:sz="0" w:space="0" w:color="auto"/>
                      </w:divBdr>
                    </w:div>
                  </w:divsChild>
                </w:div>
                <w:div w:id="1128163064">
                  <w:marLeft w:val="0"/>
                  <w:marRight w:val="0"/>
                  <w:marTop w:val="0"/>
                  <w:marBottom w:val="0"/>
                  <w:divBdr>
                    <w:top w:val="none" w:sz="0" w:space="0" w:color="auto"/>
                    <w:left w:val="none" w:sz="0" w:space="0" w:color="auto"/>
                    <w:bottom w:val="none" w:sz="0" w:space="0" w:color="auto"/>
                    <w:right w:val="none" w:sz="0" w:space="0" w:color="auto"/>
                  </w:divBdr>
                  <w:divsChild>
                    <w:div w:id="734359762">
                      <w:marLeft w:val="0"/>
                      <w:marRight w:val="0"/>
                      <w:marTop w:val="0"/>
                      <w:marBottom w:val="0"/>
                      <w:divBdr>
                        <w:top w:val="none" w:sz="0" w:space="0" w:color="auto"/>
                        <w:left w:val="none" w:sz="0" w:space="0" w:color="auto"/>
                        <w:bottom w:val="none" w:sz="0" w:space="0" w:color="auto"/>
                        <w:right w:val="none" w:sz="0" w:space="0" w:color="auto"/>
                      </w:divBdr>
                    </w:div>
                  </w:divsChild>
                </w:div>
                <w:div w:id="1188449233">
                  <w:marLeft w:val="0"/>
                  <w:marRight w:val="0"/>
                  <w:marTop w:val="0"/>
                  <w:marBottom w:val="0"/>
                  <w:divBdr>
                    <w:top w:val="none" w:sz="0" w:space="0" w:color="auto"/>
                    <w:left w:val="none" w:sz="0" w:space="0" w:color="auto"/>
                    <w:bottom w:val="none" w:sz="0" w:space="0" w:color="auto"/>
                    <w:right w:val="none" w:sz="0" w:space="0" w:color="auto"/>
                  </w:divBdr>
                  <w:divsChild>
                    <w:div w:id="58720495">
                      <w:marLeft w:val="0"/>
                      <w:marRight w:val="0"/>
                      <w:marTop w:val="0"/>
                      <w:marBottom w:val="0"/>
                      <w:divBdr>
                        <w:top w:val="none" w:sz="0" w:space="0" w:color="auto"/>
                        <w:left w:val="none" w:sz="0" w:space="0" w:color="auto"/>
                        <w:bottom w:val="none" w:sz="0" w:space="0" w:color="auto"/>
                        <w:right w:val="none" w:sz="0" w:space="0" w:color="auto"/>
                      </w:divBdr>
                    </w:div>
                    <w:div w:id="1695885544">
                      <w:marLeft w:val="0"/>
                      <w:marRight w:val="0"/>
                      <w:marTop w:val="0"/>
                      <w:marBottom w:val="0"/>
                      <w:divBdr>
                        <w:top w:val="none" w:sz="0" w:space="0" w:color="auto"/>
                        <w:left w:val="none" w:sz="0" w:space="0" w:color="auto"/>
                        <w:bottom w:val="none" w:sz="0" w:space="0" w:color="auto"/>
                        <w:right w:val="none" w:sz="0" w:space="0" w:color="auto"/>
                      </w:divBdr>
                    </w:div>
                    <w:div w:id="1752195846">
                      <w:marLeft w:val="0"/>
                      <w:marRight w:val="0"/>
                      <w:marTop w:val="0"/>
                      <w:marBottom w:val="0"/>
                      <w:divBdr>
                        <w:top w:val="none" w:sz="0" w:space="0" w:color="auto"/>
                        <w:left w:val="none" w:sz="0" w:space="0" w:color="auto"/>
                        <w:bottom w:val="none" w:sz="0" w:space="0" w:color="auto"/>
                        <w:right w:val="none" w:sz="0" w:space="0" w:color="auto"/>
                      </w:divBdr>
                    </w:div>
                  </w:divsChild>
                </w:div>
                <w:div w:id="1443917387">
                  <w:marLeft w:val="0"/>
                  <w:marRight w:val="0"/>
                  <w:marTop w:val="0"/>
                  <w:marBottom w:val="0"/>
                  <w:divBdr>
                    <w:top w:val="none" w:sz="0" w:space="0" w:color="auto"/>
                    <w:left w:val="none" w:sz="0" w:space="0" w:color="auto"/>
                    <w:bottom w:val="none" w:sz="0" w:space="0" w:color="auto"/>
                    <w:right w:val="none" w:sz="0" w:space="0" w:color="auto"/>
                  </w:divBdr>
                  <w:divsChild>
                    <w:div w:id="1342581165">
                      <w:marLeft w:val="0"/>
                      <w:marRight w:val="0"/>
                      <w:marTop w:val="0"/>
                      <w:marBottom w:val="0"/>
                      <w:divBdr>
                        <w:top w:val="none" w:sz="0" w:space="0" w:color="auto"/>
                        <w:left w:val="none" w:sz="0" w:space="0" w:color="auto"/>
                        <w:bottom w:val="none" w:sz="0" w:space="0" w:color="auto"/>
                        <w:right w:val="none" w:sz="0" w:space="0" w:color="auto"/>
                      </w:divBdr>
                    </w:div>
                  </w:divsChild>
                </w:div>
                <w:div w:id="1654330392">
                  <w:marLeft w:val="0"/>
                  <w:marRight w:val="0"/>
                  <w:marTop w:val="0"/>
                  <w:marBottom w:val="0"/>
                  <w:divBdr>
                    <w:top w:val="none" w:sz="0" w:space="0" w:color="auto"/>
                    <w:left w:val="none" w:sz="0" w:space="0" w:color="auto"/>
                    <w:bottom w:val="none" w:sz="0" w:space="0" w:color="auto"/>
                    <w:right w:val="none" w:sz="0" w:space="0" w:color="auto"/>
                  </w:divBdr>
                  <w:divsChild>
                    <w:div w:id="125467735">
                      <w:marLeft w:val="0"/>
                      <w:marRight w:val="0"/>
                      <w:marTop w:val="0"/>
                      <w:marBottom w:val="0"/>
                      <w:divBdr>
                        <w:top w:val="none" w:sz="0" w:space="0" w:color="auto"/>
                        <w:left w:val="none" w:sz="0" w:space="0" w:color="auto"/>
                        <w:bottom w:val="none" w:sz="0" w:space="0" w:color="auto"/>
                        <w:right w:val="none" w:sz="0" w:space="0" w:color="auto"/>
                      </w:divBdr>
                    </w:div>
                    <w:div w:id="966006731">
                      <w:marLeft w:val="0"/>
                      <w:marRight w:val="0"/>
                      <w:marTop w:val="0"/>
                      <w:marBottom w:val="0"/>
                      <w:divBdr>
                        <w:top w:val="none" w:sz="0" w:space="0" w:color="auto"/>
                        <w:left w:val="none" w:sz="0" w:space="0" w:color="auto"/>
                        <w:bottom w:val="none" w:sz="0" w:space="0" w:color="auto"/>
                        <w:right w:val="none" w:sz="0" w:space="0" w:color="auto"/>
                      </w:divBdr>
                    </w:div>
                    <w:div w:id="1081751259">
                      <w:marLeft w:val="0"/>
                      <w:marRight w:val="0"/>
                      <w:marTop w:val="0"/>
                      <w:marBottom w:val="0"/>
                      <w:divBdr>
                        <w:top w:val="none" w:sz="0" w:space="0" w:color="auto"/>
                        <w:left w:val="none" w:sz="0" w:space="0" w:color="auto"/>
                        <w:bottom w:val="none" w:sz="0" w:space="0" w:color="auto"/>
                        <w:right w:val="none" w:sz="0" w:space="0" w:color="auto"/>
                      </w:divBdr>
                    </w:div>
                  </w:divsChild>
                </w:div>
                <w:div w:id="1892880343">
                  <w:marLeft w:val="0"/>
                  <w:marRight w:val="0"/>
                  <w:marTop w:val="0"/>
                  <w:marBottom w:val="0"/>
                  <w:divBdr>
                    <w:top w:val="none" w:sz="0" w:space="0" w:color="auto"/>
                    <w:left w:val="none" w:sz="0" w:space="0" w:color="auto"/>
                    <w:bottom w:val="none" w:sz="0" w:space="0" w:color="auto"/>
                    <w:right w:val="none" w:sz="0" w:space="0" w:color="auto"/>
                  </w:divBdr>
                  <w:divsChild>
                    <w:div w:id="2110007659">
                      <w:marLeft w:val="0"/>
                      <w:marRight w:val="0"/>
                      <w:marTop w:val="0"/>
                      <w:marBottom w:val="0"/>
                      <w:divBdr>
                        <w:top w:val="none" w:sz="0" w:space="0" w:color="auto"/>
                        <w:left w:val="none" w:sz="0" w:space="0" w:color="auto"/>
                        <w:bottom w:val="none" w:sz="0" w:space="0" w:color="auto"/>
                        <w:right w:val="none" w:sz="0" w:space="0" w:color="auto"/>
                      </w:divBdr>
                    </w:div>
                  </w:divsChild>
                </w:div>
                <w:div w:id="2026203468">
                  <w:marLeft w:val="0"/>
                  <w:marRight w:val="0"/>
                  <w:marTop w:val="0"/>
                  <w:marBottom w:val="0"/>
                  <w:divBdr>
                    <w:top w:val="none" w:sz="0" w:space="0" w:color="auto"/>
                    <w:left w:val="none" w:sz="0" w:space="0" w:color="auto"/>
                    <w:bottom w:val="none" w:sz="0" w:space="0" w:color="auto"/>
                    <w:right w:val="none" w:sz="0" w:space="0" w:color="auto"/>
                  </w:divBdr>
                  <w:divsChild>
                    <w:div w:id="16882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028508">
      <w:bodyDiv w:val="1"/>
      <w:marLeft w:val="0"/>
      <w:marRight w:val="0"/>
      <w:marTop w:val="0"/>
      <w:marBottom w:val="0"/>
      <w:divBdr>
        <w:top w:val="none" w:sz="0" w:space="0" w:color="auto"/>
        <w:left w:val="none" w:sz="0" w:space="0" w:color="auto"/>
        <w:bottom w:val="none" w:sz="0" w:space="0" w:color="auto"/>
        <w:right w:val="none" w:sz="0" w:space="0" w:color="auto"/>
      </w:divBdr>
    </w:div>
    <w:div w:id="1389912064">
      <w:bodyDiv w:val="1"/>
      <w:marLeft w:val="0"/>
      <w:marRight w:val="0"/>
      <w:marTop w:val="0"/>
      <w:marBottom w:val="0"/>
      <w:divBdr>
        <w:top w:val="none" w:sz="0" w:space="0" w:color="auto"/>
        <w:left w:val="none" w:sz="0" w:space="0" w:color="auto"/>
        <w:bottom w:val="none" w:sz="0" w:space="0" w:color="auto"/>
        <w:right w:val="none" w:sz="0" w:space="0" w:color="auto"/>
      </w:divBdr>
    </w:div>
    <w:div w:id="1444105276">
      <w:bodyDiv w:val="1"/>
      <w:marLeft w:val="0"/>
      <w:marRight w:val="0"/>
      <w:marTop w:val="0"/>
      <w:marBottom w:val="0"/>
      <w:divBdr>
        <w:top w:val="none" w:sz="0" w:space="0" w:color="auto"/>
        <w:left w:val="none" w:sz="0" w:space="0" w:color="auto"/>
        <w:bottom w:val="none" w:sz="0" w:space="0" w:color="auto"/>
        <w:right w:val="none" w:sz="0" w:space="0" w:color="auto"/>
      </w:divBdr>
    </w:div>
    <w:div w:id="1483736722">
      <w:bodyDiv w:val="1"/>
      <w:marLeft w:val="0"/>
      <w:marRight w:val="0"/>
      <w:marTop w:val="0"/>
      <w:marBottom w:val="0"/>
      <w:divBdr>
        <w:top w:val="none" w:sz="0" w:space="0" w:color="auto"/>
        <w:left w:val="none" w:sz="0" w:space="0" w:color="auto"/>
        <w:bottom w:val="none" w:sz="0" w:space="0" w:color="auto"/>
        <w:right w:val="none" w:sz="0" w:space="0" w:color="auto"/>
      </w:divBdr>
      <w:divsChild>
        <w:div w:id="464276575">
          <w:marLeft w:val="0"/>
          <w:marRight w:val="0"/>
          <w:marTop w:val="0"/>
          <w:marBottom w:val="251"/>
          <w:divBdr>
            <w:top w:val="none" w:sz="0" w:space="0" w:color="auto"/>
            <w:left w:val="none" w:sz="0" w:space="0" w:color="auto"/>
            <w:bottom w:val="none" w:sz="0" w:space="0" w:color="auto"/>
            <w:right w:val="none" w:sz="0" w:space="0" w:color="auto"/>
          </w:divBdr>
          <w:divsChild>
            <w:div w:id="1840995845">
              <w:marLeft w:val="0"/>
              <w:marRight w:val="0"/>
              <w:marTop w:val="0"/>
              <w:marBottom w:val="0"/>
              <w:divBdr>
                <w:top w:val="none" w:sz="0" w:space="0" w:color="auto"/>
                <w:left w:val="none" w:sz="0" w:space="0" w:color="auto"/>
                <w:bottom w:val="none" w:sz="0" w:space="0" w:color="auto"/>
                <w:right w:val="none" w:sz="0" w:space="0" w:color="auto"/>
              </w:divBdr>
            </w:div>
          </w:divsChild>
        </w:div>
        <w:div w:id="841241532">
          <w:marLeft w:val="0"/>
          <w:marRight w:val="0"/>
          <w:marTop w:val="0"/>
          <w:marBottom w:val="225"/>
          <w:divBdr>
            <w:top w:val="single" w:sz="2" w:space="0" w:color="333333"/>
            <w:left w:val="single" w:sz="2" w:space="0" w:color="333333"/>
            <w:bottom w:val="single" w:sz="6" w:space="0" w:color="5C8DC2"/>
            <w:right w:val="single" w:sz="2" w:space="0" w:color="333333"/>
          </w:divBdr>
          <w:divsChild>
            <w:div w:id="1548031843">
              <w:marLeft w:val="0"/>
              <w:marRight w:val="0"/>
              <w:marTop w:val="0"/>
              <w:marBottom w:val="0"/>
              <w:divBdr>
                <w:top w:val="none" w:sz="0" w:space="0" w:color="auto"/>
                <w:left w:val="none" w:sz="0" w:space="0" w:color="auto"/>
                <w:bottom w:val="none" w:sz="0" w:space="0" w:color="auto"/>
                <w:right w:val="none" w:sz="0" w:space="0" w:color="auto"/>
              </w:divBdr>
            </w:div>
          </w:divsChild>
        </w:div>
        <w:div w:id="980503256">
          <w:marLeft w:val="0"/>
          <w:marRight w:val="0"/>
          <w:marTop w:val="150"/>
          <w:marBottom w:val="0"/>
          <w:divBdr>
            <w:top w:val="none" w:sz="0" w:space="0" w:color="auto"/>
            <w:left w:val="none" w:sz="0" w:space="0" w:color="auto"/>
            <w:bottom w:val="none" w:sz="0" w:space="0" w:color="auto"/>
            <w:right w:val="none" w:sz="0" w:space="0" w:color="auto"/>
          </w:divBdr>
          <w:divsChild>
            <w:div w:id="199066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57961">
      <w:bodyDiv w:val="1"/>
      <w:marLeft w:val="0"/>
      <w:marRight w:val="0"/>
      <w:marTop w:val="0"/>
      <w:marBottom w:val="0"/>
      <w:divBdr>
        <w:top w:val="none" w:sz="0" w:space="0" w:color="auto"/>
        <w:left w:val="none" w:sz="0" w:space="0" w:color="auto"/>
        <w:bottom w:val="none" w:sz="0" w:space="0" w:color="auto"/>
        <w:right w:val="none" w:sz="0" w:space="0" w:color="auto"/>
      </w:divBdr>
    </w:div>
    <w:div w:id="1544100424">
      <w:bodyDiv w:val="1"/>
      <w:marLeft w:val="0"/>
      <w:marRight w:val="0"/>
      <w:marTop w:val="0"/>
      <w:marBottom w:val="0"/>
      <w:divBdr>
        <w:top w:val="none" w:sz="0" w:space="0" w:color="auto"/>
        <w:left w:val="none" w:sz="0" w:space="0" w:color="auto"/>
        <w:bottom w:val="none" w:sz="0" w:space="0" w:color="auto"/>
        <w:right w:val="none" w:sz="0" w:space="0" w:color="auto"/>
      </w:divBdr>
      <w:divsChild>
        <w:div w:id="6492891">
          <w:marLeft w:val="0"/>
          <w:marRight w:val="0"/>
          <w:marTop w:val="0"/>
          <w:marBottom w:val="0"/>
          <w:divBdr>
            <w:top w:val="none" w:sz="0" w:space="0" w:color="auto"/>
            <w:left w:val="none" w:sz="0" w:space="0" w:color="auto"/>
            <w:bottom w:val="none" w:sz="0" w:space="0" w:color="auto"/>
            <w:right w:val="none" w:sz="0" w:space="0" w:color="auto"/>
          </w:divBdr>
          <w:divsChild>
            <w:div w:id="474300140">
              <w:marLeft w:val="0"/>
              <w:marRight w:val="0"/>
              <w:marTop w:val="0"/>
              <w:marBottom w:val="0"/>
              <w:divBdr>
                <w:top w:val="none" w:sz="0" w:space="0" w:color="auto"/>
                <w:left w:val="none" w:sz="0" w:space="0" w:color="auto"/>
                <w:bottom w:val="none" w:sz="0" w:space="0" w:color="auto"/>
                <w:right w:val="none" w:sz="0" w:space="0" w:color="auto"/>
              </w:divBdr>
              <w:divsChild>
                <w:div w:id="682440548">
                  <w:marLeft w:val="0"/>
                  <w:marRight w:val="0"/>
                  <w:marTop w:val="0"/>
                  <w:marBottom w:val="0"/>
                  <w:divBdr>
                    <w:top w:val="none" w:sz="0" w:space="0" w:color="auto"/>
                    <w:left w:val="none" w:sz="0" w:space="0" w:color="auto"/>
                    <w:bottom w:val="none" w:sz="0" w:space="0" w:color="auto"/>
                    <w:right w:val="none" w:sz="0" w:space="0" w:color="auto"/>
                  </w:divBdr>
                  <w:divsChild>
                    <w:div w:id="15036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068635">
      <w:bodyDiv w:val="1"/>
      <w:marLeft w:val="0"/>
      <w:marRight w:val="0"/>
      <w:marTop w:val="0"/>
      <w:marBottom w:val="0"/>
      <w:divBdr>
        <w:top w:val="none" w:sz="0" w:space="0" w:color="auto"/>
        <w:left w:val="none" w:sz="0" w:space="0" w:color="auto"/>
        <w:bottom w:val="none" w:sz="0" w:space="0" w:color="auto"/>
        <w:right w:val="none" w:sz="0" w:space="0" w:color="auto"/>
      </w:divBdr>
    </w:div>
    <w:div w:id="1645815756">
      <w:bodyDiv w:val="1"/>
      <w:marLeft w:val="0"/>
      <w:marRight w:val="0"/>
      <w:marTop w:val="0"/>
      <w:marBottom w:val="0"/>
      <w:divBdr>
        <w:top w:val="none" w:sz="0" w:space="0" w:color="auto"/>
        <w:left w:val="none" w:sz="0" w:space="0" w:color="auto"/>
        <w:bottom w:val="none" w:sz="0" w:space="0" w:color="auto"/>
        <w:right w:val="none" w:sz="0" w:space="0" w:color="auto"/>
      </w:divBdr>
    </w:div>
    <w:div w:id="1661807381">
      <w:bodyDiv w:val="1"/>
      <w:marLeft w:val="0"/>
      <w:marRight w:val="0"/>
      <w:marTop w:val="0"/>
      <w:marBottom w:val="0"/>
      <w:divBdr>
        <w:top w:val="none" w:sz="0" w:space="0" w:color="auto"/>
        <w:left w:val="none" w:sz="0" w:space="0" w:color="auto"/>
        <w:bottom w:val="none" w:sz="0" w:space="0" w:color="auto"/>
        <w:right w:val="none" w:sz="0" w:space="0" w:color="auto"/>
      </w:divBdr>
      <w:divsChild>
        <w:div w:id="1718582500">
          <w:marLeft w:val="0"/>
          <w:marRight w:val="0"/>
          <w:marTop w:val="0"/>
          <w:marBottom w:val="0"/>
          <w:divBdr>
            <w:top w:val="none" w:sz="0" w:space="0" w:color="auto"/>
            <w:left w:val="none" w:sz="0" w:space="0" w:color="auto"/>
            <w:bottom w:val="none" w:sz="0" w:space="0" w:color="auto"/>
            <w:right w:val="none" w:sz="0" w:space="0" w:color="auto"/>
          </w:divBdr>
          <w:divsChild>
            <w:div w:id="2032678028">
              <w:marLeft w:val="0"/>
              <w:marRight w:val="0"/>
              <w:marTop w:val="0"/>
              <w:marBottom w:val="0"/>
              <w:divBdr>
                <w:top w:val="none" w:sz="0" w:space="0" w:color="auto"/>
                <w:left w:val="none" w:sz="0" w:space="0" w:color="auto"/>
                <w:bottom w:val="none" w:sz="0" w:space="0" w:color="auto"/>
                <w:right w:val="none" w:sz="0" w:space="0" w:color="auto"/>
              </w:divBdr>
              <w:divsChild>
                <w:div w:id="355424912">
                  <w:marLeft w:val="0"/>
                  <w:marRight w:val="0"/>
                  <w:marTop w:val="0"/>
                  <w:marBottom w:val="0"/>
                  <w:divBdr>
                    <w:top w:val="none" w:sz="0" w:space="0" w:color="auto"/>
                    <w:left w:val="none" w:sz="0" w:space="0" w:color="auto"/>
                    <w:bottom w:val="none" w:sz="0" w:space="0" w:color="auto"/>
                    <w:right w:val="none" w:sz="0" w:space="0" w:color="auto"/>
                  </w:divBdr>
                  <w:divsChild>
                    <w:div w:id="26314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069957">
      <w:bodyDiv w:val="1"/>
      <w:marLeft w:val="0"/>
      <w:marRight w:val="0"/>
      <w:marTop w:val="0"/>
      <w:marBottom w:val="0"/>
      <w:divBdr>
        <w:top w:val="none" w:sz="0" w:space="0" w:color="auto"/>
        <w:left w:val="none" w:sz="0" w:space="0" w:color="auto"/>
        <w:bottom w:val="none" w:sz="0" w:space="0" w:color="auto"/>
        <w:right w:val="none" w:sz="0" w:space="0" w:color="auto"/>
      </w:divBdr>
    </w:div>
    <w:div w:id="1739207968">
      <w:bodyDiv w:val="1"/>
      <w:marLeft w:val="0"/>
      <w:marRight w:val="0"/>
      <w:marTop w:val="0"/>
      <w:marBottom w:val="0"/>
      <w:divBdr>
        <w:top w:val="none" w:sz="0" w:space="0" w:color="auto"/>
        <w:left w:val="none" w:sz="0" w:space="0" w:color="auto"/>
        <w:bottom w:val="none" w:sz="0" w:space="0" w:color="auto"/>
        <w:right w:val="none" w:sz="0" w:space="0" w:color="auto"/>
      </w:divBdr>
      <w:divsChild>
        <w:div w:id="1561213008">
          <w:marLeft w:val="0"/>
          <w:marRight w:val="0"/>
          <w:marTop w:val="0"/>
          <w:marBottom w:val="0"/>
          <w:divBdr>
            <w:top w:val="none" w:sz="0" w:space="0" w:color="auto"/>
            <w:left w:val="none" w:sz="0" w:space="0" w:color="auto"/>
            <w:bottom w:val="none" w:sz="0" w:space="0" w:color="auto"/>
            <w:right w:val="none" w:sz="0" w:space="0" w:color="auto"/>
          </w:divBdr>
          <w:divsChild>
            <w:div w:id="339770572">
              <w:marLeft w:val="0"/>
              <w:marRight w:val="0"/>
              <w:marTop w:val="0"/>
              <w:marBottom w:val="0"/>
              <w:divBdr>
                <w:top w:val="none" w:sz="0" w:space="0" w:color="auto"/>
                <w:left w:val="none" w:sz="0" w:space="0" w:color="auto"/>
                <w:bottom w:val="none" w:sz="0" w:space="0" w:color="auto"/>
                <w:right w:val="none" w:sz="0" w:space="0" w:color="auto"/>
              </w:divBdr>
              <w:divsChild>
                <w:div w:id="1329479471">
                  <w:marLeft w:val="0"/>
                  <w:marRight w:val="0"/>
                  <w:marTop w:val="0"/>
                  <w:marBottom w:val="0"/>
                  <w:divBdr>
                    <w:top w:val="none" w:sz="0" w:space="0" w:color="auto"/>
                    <w:left w:val="none" w:sz="0" w:space="0" w:color="auto"/>
                    <w:bottom w:val="none" w:sz="0" w:space="0" w:color="auto"/>
                    <w:right w:val="none" w:sz="0" w:space="0" w:color="auto"/>
                  </w:divBdr>
                  <w:divsChild>
                    <w:div w:id="17727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24473">
      <w:bodyDiv w:val="1"/>
      <w:marLeft w:val="0"/>
      <w:marRight w:val="0"/>
      <w:marTop w:val="0"/>
      <w:marBottom w:val="0"/>
      <w:divBdr>
        <w:top w:val="none" w:sz="0" w:space="0" w:color="auto"/>
        <w:left w:val="none" w:sz="0" w:space="0" w:color="auto"/>
        <w:bottom w:val="none" w:sz="0" w:space="0" w:color="auto"/>
        <w:right w:val="none" w:sz="0" w:space="0" w:color="auto"/>
      </w:divBdr>
    </w:div>
    <w:div w:id="1888640936">
      <w:bodyDiv w:val="1"/>
      <w:marLeft w:val="0"/>
      <w:marRight w:val="0"/>
      <w:marTop w:val="0"/>
      <w:marBottom w:val="0"/>
      <w:divBdr>
        <w:top w:val="none" w:sz="0" w:space="0" w:color="auto"/>
        <w:left w:val="none" w:sz="0" w:space="0" w:color="auto"/>
        <w:bottom w:val="none" w:sz="0" w:space="0" w:color="auto"/>
        <w:right w:val="none" w:sz="0" w:space="0" w:color="auto"/>
      </w:divBdr>
    </w:div>
    <w:div w:id="1894732090">
      <w:bodyDiv w:val="1"/>
      <w:marLeft w:val="0"/>
      <w:marRight w:val="0"/>
      <w:marTop w:val="0"/>
      <w:marBottom w:val="0"/>
      <w:divBdr>
        <w:top w:val="none" w:sz="0" w:space="0" w:color="auto"/>
        <w:left w:val="none" w:sz="0" w:space="0" w:color="auto"/>
        <w:bottom w:val="none" w:sz="0" w:space="0" w:color="auto"/>
        <w:right w:val="none" w:sz="0" w:space="0" w:color="auto"/>
      </w:divBdr>
      <w:divsChild>
        <w:div w:id="1107432419">
          <w:marLeft w:val="0"/>
          <w:marRight w:val="0"/>
          <w:marTop w:val="0"/>
          <w:marBottom w:val="0"/>
          <w:divBdr>
            <w:top w:val="none" w:sz="0" w:space="0" w:color="auto"/>
            <w:left w:val="none" w:sz="0" w:space="0" w:color="auto"/>
            <w:bottom w:val="none" w:sz="0" w:space="0" w:color="auto"/>
            <w:right w:val="none" w:sz="0" w:space="0" w:color="auto"/>
          </w:divBdr>
          <w:divsChild>
            <w:div w:id="196428770">
              <w:marLeft w:val="0"/>
              <w:marRight w:val="0"/>
              <w:marTop w:val="0"/>
              <w:marBottom w:val="0"/>
              <w:divBdr>
                <w:top w:val="none" w:sz="0" w:space="0" w:color="auto"/>
                <w:left w:val="none" w:sz="0" w:space="0" w:color="auto"/>
                <w:bottom w:val="none" w:sz="0" w:space="0" w:color="auto"/>
                <w:right w:val="none" w:sz="0" w:space="0" w:color="auto"/>
              </w:divBdr>
              <w:divsChild>
                <w:div w:id="702441029">
                  <w:marLeft w:val="0"/>
                  <w:marRight w:val="0"/>
                  <w:marTop w:val="0"/>
                  <w:marBottom w:val="0"/>
                  <w:divBdr>
                    <w:top w:val="none" w:sz="0" w:space="0" w:color="auto"/>
                    <w:left w:val="none" w:sz="0" w:space="0" w:color="auto"/>
                    <w:bottom w:val="none" w:sz="0" w:space="0" w:color="auto"/>
                    <w:right w:val="none" w:sz="0" w:space="0" w:color="auto"/>
                  </w:divBdr>
                  <w:divsChild>
                    <w:div w:id="20418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09419">
      <w:bodyDiv w:val="1"/>
      <w:marLeft w:val="0"/>
      <w:marRight w:val="0"/>
      <w:marTop w:val="0"/>
      <w:marBottom w:val="0"/>
      <w:divBdr>
        <w:top w:val="none" w:sz="0" w:space="0" w:color="auto"/>
        <w:left w:val="none" w:sz="0" w:space="0" w:color="auto"/>
        <w:bottom w:val="none" w:sz="0" w:space="0" w:color="auto"/>
        <w:right w:val="none" w:sz="0" w:space="0" w:color="auto"/>
      </w:divBdr>
      <w:divsChild>
        <w:div w:id="205946368">
          <w:marLeft w:val="0"/>
          <w:marRight w:val="0"/>
          <w:marTop w:val="150"/>
          <w:marBottom w:val="0"/>
          <w:divBdr>
            <w:top w:val="none" w:sz="0" w:space="0" w:color="auto"/>
            <w:left w:val="none" w:sz="0" w:space="0" w:color="auto"/>
            <w:bottom w:val="none" w:sz="0" w:space="0" w:color="auto"/>
            <w:right w:val="none" w:sz="0" w:space="0" w:color="auto"/>
          </w:divBdr>
          <w:divsChild>
            <w:div w:id="178735249">
              <w:marLeft w:val="0"/>
              <w:marRight w:val="0"/>
              <w:marTop w:val="0"/>
              <w:marBottom w:val="0"/>
              <w:divBdr>
                <w:top w:val="none" w:sz="0" w:space="0" w:color="auto"/>
                <w:left w:val="none" w:sz="0" w:space="0" w:color="auto"/>
                <w:bottom w:val="none" w:sz="0" w:space="0" w:color="auto"/>
                <w:right w:val="none" w:sz="0" w:space="0" w:color="auto"/>
              </w:divBdr>
            </w:div>
          </w:divsChild>
        </w:div>
        <w:div w:id="623000444">
          <w:marLeft w:val="0"/>
          <w:marRight w:val="0"/>
          <w:marTop w:val="0"/>
          <w:marBottom w:val="251"/>
          <w:divBdr>
            <w:top w:val="none" w:sz="0" w:space="0" w:color="auto"/>
            <w:left w:val="none" w:sz="0" w:space="0" w:color="auto"/>
            <w:bottom w:val="none" w:sz="0" w:space="0" w:color="auto"/>
            <w:right w:val="none" w:sz="0" w:space="0" w:color="auto"/>
          </w:divBdr>
          <w:divsChild>
            <w:div w:id="1154640154">
              <w:marLeft w:val="0"/>
              <w:marRight w:val="0"/>
              <w:marTop w:val="0"/>
              <w:marBottom w:val="0"/>
              <w:divBdr>
                <w:top w:val="none" w:sz="0" w:space="0" w:color="auto"/>
                <w:left w:val="none" w:sz="0" w:space="0" w:color="auto"/>
                <w:bottom w:val="none" w:sz="0" w:space="0" w:color="auto"/>
                <w:right w:val="none" w:sz="0" w:space="0" w:color="auto"/>
              </w:divBdr>
            </w:div>
          </w:divsChild>
        </w:div>
        <w:div w:id="932981127">
          <w:marLeft w:val="0"/>
          <w:marRight w:val="0"/>
          <w:marTop w:val="0"/>
          <w:marBottom w:val="225"/>
          <w:divBdr>
            <w:top w:val="single" w:sz="2" w:space="0" w:color="333333"/>
            <w:left w:val="single" w:sz="2" w:space="0" w:color="333333"/>
            <w:bottom w:val="single" w:sz="6" w:space="0" w:color="5C8DC2"/>
            <w:right w:val="single" w:sz="2" w:space="0" w:color="333333"/>
          </w:divBdr>
          <w:divsChild>
            <w:div w:id="199579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3442">
      <w:bodyDiv w:val="1"/>
      <w:marLeft w:val="0"/>
      <w:marRight w:val="0"/>
      <w:marTop w:val="0"/>
      <w:marBottom w:val="0"/>
      <w:divBdr>
        <w:top w:val="none" w:sz="0" w:space="0" w:color="auto"/>
        <w:left w:val="none" w:sz="0" w:space="0" w:color="auto"/>
        <w:bottom w:val="none" w:sz="0" w:space="0" w:color="auto"/>
        <w:right w:val="none" w:sz="0" w:space="0" w:color="auto"/>
      </w:divBdr>
    </w:div>
    <w:div w:id="1944335110">
      <w:bodyDiv w:val="1"/>
      <w:marLeft w:val="0"/>
      <w:marRight w:val="0"/>
      <w:marTop w:val="0"/>
      <w:marBottom w:val="0"/>
      <w:divBdr>
        <w:top w:val="none" w:sz="0" w:space="0" w:color="auto"/>
        <w:left w:val="none" w:sz="0" w:space="0" w:color="auto"/>
        <w:bottom w:val="none" w:sz="0" w:space="0" w:color="auto"/>
        <w:right w:val="none" w:sz="0" w:space="0" w:color="auto"/>
      </w:divBdr>
    </w:div>
    <w:div w:id="2111505200">
      <w:bodyDiv w:val="1"/>
      <w:marLeft w:val="0"/>
      <w:marRight w:val="0"/>
      <w:marTop w:val="0"/>
      <w:marBottom w:val="0"/>
      <w:divBdr>
        <w:top w:val="none" w:sz="0" w:space="0" w:color="auto"/>
        <w:left w:val="none" w:sz="0" w:space="0" w:color="auto"/>
        <w:bottom w:val="none" w:sz="0" w:space="0" w:color="auto"/>
        <w:right w:val="none" w:sz="0" w:space="0" w:color="auto"/>
      </w:divBdr>
      <w:divsChild>
        <w:div w:id="1626815716">
          <w:marLeft w:val="0"/>
          <w:marRight w:val="0"/>
          <w:marTop w:val="0"/>
          <w:marBottom w:val="0"/>
          <w:divBdr>
            <w:top w:val="none" w:sz="0" w:space="0" w:color="auto"/>
            <w:left w:val="none" w:sz="0" w:space="0" w:color="auto"/>
            <w:bottom w:val="none" w:sz="0" w:space="0" w:color="auto"/>
            <w:right w:val="none" w:sz="0" w:space="0" w:color="auto"/>
          </w:divBdr>
        </w:div>
        <w:div w:id="1904441228">
          <w:marLeft w:val="0"/>
          <w:marRight w:val="0"/>
          <w:marTop w:val="0"/>
          <w:marBottom w:val="225"/>
          <w:divBdr>
            <w:top w:val="single" w:sz="2" w:space="0" w:color="333333"/>
            <w:left w:val="single" w:sz="2" w:space="0" w:color="333333"/>
            <w:bottom w:val="single" w:sz="6" w:space="0" w:color="5C8DC2"/>
            <w:right w:val="single" w:sz="2" w:space="0" w:color="333333"/>
          </w:divBdr>
          <w:divsChild>
            <w:div w:id="2115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8839">
      <w:bodyDiv w:val="1"/>
      <w:marLeft w:val="0"/>
      <w:marRight w:val="0"/>
      <w:marTop w:val="0"/>
      <w:marBottom w:val="0"/>
      <w:divBdr>
        <w:top w:val="none" w:sz="0" w:space="0" w:color="auto"/>
        <w:left w:val="none" w:sz="0" w:space="0" w:color="auto"/>
        <w:bottom w:val="none" w:sz="0" w:space="0" w:color="auto"/>
        <w:right w:val="none" w:sz="0" w:space="0" w:color="auto"/>
      </w:divBdr>
      <w:divsChild>
        <w:div w:id="1569539667">
          <w:marLeft w:val="0"/>
          <w:marRight w:val="0"/>
          <w:marTop w:val="0"/>
          <w:marBottom w:val="0"/>
          <w:divBdr>
            <w:top w:val="none" w:sz="0" w:space="0" w:color="auto"/>
            <w:left w:val="none" w:sz="0" w:space="0" w:color="auto"/>
            <w:bottom w:val="none" w:sz="0" w:space="0" w:color="auto"/>
            <w:right w:val="none" w:sz="0" w:space="0" w:color="auto"/>
          </w:divBdr>
          <w:divsChild>
            <w:div w:id="1746294078">
              <w:marLeft w:val="0"/>
              <w:marRight w:val="0"/>
              <w:marTop w:val="0"/>
              <w:marBottom w:val="0"/>
              <w:divBdr>
                <w:top w:val="none" w:sz="0" w:space="0" w:color="auto"/>
                <w:left w:val="none" w:sz="0" w:space="0" w:color="auto"/>
                <w:bottom w:val="none" w:sz="0" w:space="0" w:color="auto"/>
                <w:right w:val="none" w:sz="0" w:space="0" w:color="auto"/>
              </w:divBdr>
              <w:divsChild>
                <w:div w:id="1749963217">
                  <w:marLeft w:val="0"/>
                  <w:marRight w:val="0"/>
                  <w:marTop w:val="0"/>
                  <w:marBottom w:val="0"/>
                  <w:divBdr>
                    <w:top w:val="none" w:sz="0" w:space="0" w:color="auto"/>
                    <w:left w:val="none" w:sz="0" w:space="0" w:color="auto"/>
                    <w:bottom w:val="none" w:sz="0" w:space="0" w:color="auto"/>
                    <w:right w:val="none" w:sz="0" w:space="0" w:color="auto"/>
                  </w:divBdr>
                  <w:divsChild>
                    <w:div w:id="1187601544">
                      <w:marLeft w:val="0"/>
                      <w:marRight w:val="0"/>
                      <w:marTop w:val="0"/>
                      <w:marBottom w:val="0"/>
                      <w:divBdr>
                        <w:top w:val="none" w:sz="0" w:space="0" w:color="auto"/>
                        <w:left w:val="none" w:sz="0" w:space="0" w:color="auto"/>
                        <w:bottom w:val="none" w:sz="0" w:space="0" w:color="auto"/>
                        <w:right w:val="none" w:sz="0" w:space="0" w:color="auto"/>
                      </w:divBdr>
                      <w:divsChild>
                        <w:div w:id="1479953879">
                          <w:marLeft w:val="0"/>
                          <w:marRight w:val="0"/>
                          <w:marTop w:val="0"/>
                          <w:marBottom w:val="0"/>
                          <w:divBdr>
                            <w:top w:val="none" w:sz="0" w:space="0" w:color="auto"/>
                            <w:left w:val="none" w:sz="0" w:space="0" w:color="auto"/>
                            <w:bottom w:val="none" w:sz="0" w:space="0" w:color="auto"/>
                            <w:right w:val="none" w:sz="0" w:space="0" w:color="auto"/>
                          </w:divBdr>
                          <w:divsChild>
                            <w:div w:id="1123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133765">
      <w:bodyDiv w:val="1"/>
      <w:marLeft w:val="0"/>
      <w:marRight w:val="0"/>
      <w:marTop w:val="0"/>
      <w:marBottom w:val="0"/>
      <w:divBdr>
        <w:top w:val="none" w:sz="0" w:space="0" w:color="auto"/>
        <w:left w:val="none" w:sz="0" w:space="0" w:color="auto"/>
        <w:bottom w:val="none" w:sz="0" w:space="0" w:color="auto"/>
        <w:right w:val="none" w:sz="0" w:space="0" w:color="auto"/>
      </w:divBdr>
      <w:divsChild>
        <w:div w:id="215285980">
          <w:marLeft w:val="0"/>
          <w:marRight w:val="0"/>
          <w:marTop w:val="0"/>
          <w:marBottom w:val="0"/>
          <w:divBdr>
            <w:top w:val="none" w:sz="0" w:space="0" w:color="auto"/>
            <w:left w:val="none" w:sz="0" w:space="0" w:color="auto"/>
            <w:bottom w:val="none" w:sz="0" w:space="0" w:color="auto"/>
            <w:right w:val="none" w:sz="0" w:space="0" w:color="auto"/>
          </w:divBdr>
          <w:divsChild>
            <w:div w:id="346295581">
              <w:marLeft w:val="0"/>
              <w:marRight w:val="0"/>
              <w:marTop w:val="0"/>
              <w:marBottom w:val="0"/>
              <w:divBdr>
                <w:top w:val="none" w:sz="0" w:space="0" w:color="auto"/>
                <w:left w:val="none" w:sz="0" w:space="0" w:color="auto"/>
                <w:bottom w:val="none" w:sz="0" w:space="0" w:color="auto"/>
                <w:right w:val="none" w:sz="0" w:space="0" w:color="auto"/>
              </w:divBdr>
              <w:divsChild>
                <w:div w:id="631519300">
                  <w:marLeft w:val="0"/>
                  <w:marRight w:val="0"/>
                  <w:marTop w:val="0"/>
                  <w:marBottom w:val="0"/>
                  <w:divBdr>
                    <w:top w:val="none" w:sz="0" w:space="0" w:color="auto"/>
                    <w:left w:val="none" w:sz="0" w:space="0" w:color="auto"/>
                    <w:bottom w:val="none" w:sz="0" w:space="0" w:color="auto"/>
                    <w:right w:val="none" w:sz="0" w:space="0" w:color="auto"/>
                  </w:divBdr>
                  <w:divsChild>
                    <w:div w:id="554317839">
                      <w:marLeft w:val="0"/>
                      <w:marRight w:val="0"/>
                      <w:marTop w:val="0"/>
                      <w:marBottom w:val="0"/>
                      <w:divBdr>
                        <w:top w:val="none" w:sz="0" w:space="0" w:color="auto"/>
                        <w:left w:val="none" w:sz="0" w:space="0" w:color="auto"/>
                        <w:bottom w:val="none" w:sz="0" w:space="0" w:color="auto"/>
                        <w:right w:val="none" w:sz="0" w:space="0" w:color="auto"/>
                      </w:divBdr>
                      <w:divsChild>
                        <w:div w:id="985166683">
                          <w:marLeft w:val="0"/>
                          <w:marRight w:val="0"/>
                          <w:marTop w:val="0"/>
                          <w:marBottom w:val="0"/>
                          <w:divBdr>
                            <w:top w:val="none" w:sz="0" w:space="0" w:color="auto"/>
                            <w:left w:val="none" w:sz="0" w:space="0" w:color="auto"/>
                            <w:bottom w:val="none" w:sz="0" w:space="0" w:color="auto"/>
                            <w:right w:val="none" w:sz="0" w:space="0" w:color="auto"/>
                          </w:divBdr>
                          <w:divsChild>
                            <w:div w:id="691883809">
                              <w:marLeft w:val="0"/>
                              <w:marRight w:val="0"/>
                              <w:marTop w:val="0"/>
                              <w:marBottom w:val="0"/>
                              <w:divBdr>
                                <w:top w:val="none" w:sz="0" w:space="0" w:color="auto"/>
                                <w:left w:val="none" w:sz="0" w:space="0" w:color="auto"/>
                                <w:bottom w:val="none" w:sz="0" w:space="0" w:color="auto"/>
                                <w:right w:val="none" w:sz="0" w:space="0" w:color="auto"/>
                              </w:divBdr>
                              <w:divsChild>
                                <w:div w:id="24696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rreen.eu/wp-content/uploads/2023/01/TUNGSTEN_CRM_2020_Factsheets_critical_Final.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it.europa.eu/" TargetMode="External"/><Relationship Id="rId17" Type="http://schemas.openxmlformats.org/officeDocument/2006/relationships/hyperlink" Target="https://abtungsten.es/proyecto-el-moto/" TargetMode="External"/><Relationship Id="rId2" Type="http://schemas.openxmlformats.org/officeDocument/2006/relationships/customXml" Target="../customXml/item2.xml"/><Relationship Id="rId16" Type="http://schemas.openxmlformats.org/officeDocument/2006/relationships/hyperlink" Target="http://www.eitrawmaterials.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gonzalo.gsm@mboholding.e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isabeth.ippel@eitrawmaterials.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1e2ca25-d60f-4f76-b638-cf96ab51ec4f">CXRFAAN5SQP5-1812738344-900681</_dlc_DocId>
    <_dlc_DocIdUrl xmlns="51e2ca25-d60f-4f76-b638-cf96ab51ec4f">
      <Url>https://eitrawmaterials.sharepoint.com/sites/FS/_layouts/15/DocIdRedir.aspx?ID=CXRFAAN5SQP5-1812738344-900681</Url>
      <Description>CXRFAAN5SQP5-1812738344-900681</Description>
    </_dlc_DocIdUrl>
    <lcf76f155ced4ddcb4097134ff3c332f xmlns="b20a0f58-a2a9-4def-ab4f-a4ee9e5e53b9">
      <Terms xmlns="http://schemas.microsoft.com/office/infopath/2007/PartnerControls"/>
    </lcf76f155ced4ddcb4097134ff3c332f>
    <TaxCatchAll xmlns="51e2ca25-d60f-4f76-b638-cf96ab51ec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1DFDD605BF5E4AA6F654405FF5A103" ma:contentTypeVersion="17" ma:contentTypeDescription="Create a new document." ma:contentTypeScope="" ma:versionID="4a87d7e20057e3ddd77da90e9afb847c">
  <xsd:schema xmlns:xsd="http://www.w3.org/2001/XMLSchema" xmlns:xs="http://www.w3.org/2001/XMLSchema" xmlns:p="http://schemas.microsoft.com/office/2006/metadata/properties" xmlns:ns2="51e2ca25-d60f-4f76-b638-cf96ab51ec4f" xmlns:ns3="b20a0f58-a2a9-4def-ab4f-a4ee9e5e53b9" targetNamespace="http://schemas.microsoft.com/office/2006/metadata/properties" ma:root="true" ma:fieldsID="b26cd2a497f6cdb822e3ee6b1e125639" ns2:_="" ns3:_="">
    <xsd:import namespace="51e2ca25-d60f-4f76-b638-cf96ab51ec4f"/>
    <xsd:import namespace="b20a0f58-a2a9-4def-ab4f-a4ee9e5e53b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2ca25-d60f-4f76-b638-cf96ab51ec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c73fa1-4e95-4586-a82b-8be8e212338b}" ma:internalName="TaxCatchAll" ma:showField="CatchAllData" ma:web="51e2ca25-d60f-4f76-b638-cf96ab51ec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0a0f58-a2a9-4def-ab4f-a4ee9e5e53b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60C6A2-9757-4FF8-999C-22040C8AA420}">
  <ds:schemaRefs>
    <ds:schemaRef ds:uri="http://schemas.openxmlformats.org/officeDocument/2006/bibliography"/>
  </ds:schemaRefs>
</ds:datastoreItem>
</file>

<file path=customXml/itemProps2.xml><?xml version="1.0" encoding="utf-8"?>
<ds:datastoreItem xmlns:ds="http://schemas.openxmlformats.org/officeDocument/2006/customXml" ds:itemID="{7B441460-CDB0-49F4-8786-F3B3D114B318}">
  <ds:schemaRefs>
    <ds:schemaRef ds:uri="http://schemas.microsoft.com/office/2006/metadata/properties"/>
    <ds:schemaRef ds:uri="http://schemas.microsoft.com/office/infopath/2007/PartnerControls"/>
    <ds:schemaRef ds:uri="51e2ca25-d60f-4f76-b638-cf96ab51ec4f"/>
    <ds:schemaRef ds:uri="b20a0f58-a2a9-4def-ab4f-a4ee9e5e53b9"/>
  </ds:schemaRefs>
</ds:datastoreItem>
</file>

<file path=customXml/itemProps3.xml><?xml version="1.0" encoding="utf-8"?>
<ds:datastoreItem xmlns:ds="http://schemas.openxmlformats.org/officeDocument/2006/customXml" ds:itemID="{9BC9B091-AD7A-4F00-8D76-545367774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2ca25-d60f-4f76-b638-cf96ab51ec4f"/>
    <ds:schemaRef ds:uri="b20a0f58-a2a9-4def-ab4f-a4ee9e5e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B65ED-D1C8-4F97-B04E-354D3936ABB8}">
  <ds:schemaRefs>
    <ds:schemaRef ds:uri="http://schemas.microsoft.com/sharepoint/v3/contenttype/forms"/>
  </ds:schemaRefs>
</ds:datastoreItem>
</file>

<file path=customXml/itemProps5.xml><?xml version="1.0" encoding="utf-8"?>
<ds:datastoreItem xmlns:ds="http://schemas.openxmlformats.org/officeDocument/2006/customXml" ds:itemID="{E80F7CD4-A2EE-495F-85F6-14C9E674E6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4696</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Links>
    <vt:vector size="48" baseType="variant">
      <vt:variant>
        <vt:i4>6815846</vt:i4>
      </vt:variant>
      <vt:variant>
        <vt:i4>15</vt:i4>
      </vt:variant>
      <vt:variant>
        <vt:i4>0</vt:i4>
      </vt:variant>
      <vt:variant>
        <vt:i4>5</vt:i4>
      </vt:variant>
      <vt:variant>
        <vt:lpwstr>http://www.eitrawmaterials.eu/</vt:lpwstr>
      </vt:variant>
      <vt:variant>
        <vt:lpwstr/>
      </vt:variant>
      <vt:variant>
        <vt:i4>5570595</vt:i4>
      </vt:variant>
      <vt:variant>
        <vt:i4>12</vt:i4>
      </vt:variant>
      <vt:variant>
        <vt:i4>0</vt:i4>
      </vt:variant>
      <vt:variant>
        <vt:i4>5</vt:i4>
      </vt:variant>
      <vt:variant>
        <vt:lpwstr>mailto:gonzalo.gsm@mboholding.es</vt:lpwstr>
      </vt:variant>
      <vt:variant>
        <vt:lpwstr/>
      </vt:variant>
      <vt:variant>
        <vt:i4>1769595</vt:i4>
      </vt:variant>
      <vt:variant>
        <vt:i4>9</vt:i4>
      </vt:variant>
      <vt:variant>
        <vt:i4>0</vt:i4>
      </vt:variant>
      <vt:variant>
        <vt:i4>5</vt:i4>
      </vt:variant>
      <vt:variant>
        <vt:lpwstr>mailto:elisabeth.ippel@eitrawmaterials.eu</vt:lpwstr>
      </vt:variant>
      <vt:variant>
        <vt:lpwstr/>
      </vt:variant>
      <vt:variant>
        <vt:i4>5963810</vt:i4>
      </vt:variant>
      <vt:variant>
        <vt:i4>6</vt:i4>
      </vt:variant>
      <vt:variant>
        <vt:i4>0</vt:i4>
      </vt:variant>
      <vt:variant>
        <vt:i4>5</vt:i4>
      </vt:variant>
      <vt:variant>
        <vt:lpwstr>https://scrreen.eu/wp-content/uploads/2023/01/TUNGSTEN_CRM_2020_Factsheets_critical_Final.pdf</vt:lpwstr>
      </vt:variant>
      <vt:variant>
        <vt:lpwstr/>
      </vt:variant>
      <vt:variant>
        <vt:i4>4390982</vt:i4>
      </vt:variant>
      <vt:variant>
        <vt:i4>3</vt:i4>
      </vt:variant>
      <vt:variant>
        <vt:i4>0</vt:i4>
      </vt:variant>
      <vt:variant>
        <vt:i4>5</vt:i4>
      </vt:variant>
      <vt:variant>
        <vt:lpwstr>https://mininghills.com/el-moto-tungsten-project/</vt:lpwstr>
      </vt:variant>
      <vt:variant>
        <vt:lpwstr/>
      </vt:variant>
      <vt:variant>
        <vt:i4>6750317</vt:i4>
      </vt:variant>
      <vt:variant>
        <vt:i4>0</vt:i4>
      </vt:variant>
      <vt:variant>
        <vt:i4>0</vt:i4>
      </vt:variant>
      <vt:variant>
        <vt:i4>5</vt:i4>
      </vt:variant>
      <vt:variant>
        <vt:lpwstr>https://eit.europa.eu/</vt:lpwstr>
      </vt:variant>
      <vt:variant>
        <vt:lpwstr/>
      </vt:variant>
      <vt:variant>
        <vt:i4>1769595</vt:i4>
      </vt:variant>
      <vt:variant>
        <vt:i4>3</vt:i4>
      </vt:variant>
      <vt:variant>
        <vt:i4>0</vt:i4>
      </vt:variant>
      <vt:variant>
        <vt:i4>5</vt:i4>
      </vt:variant>
      <vt:variant>
        <vt:lpwstr>mailto:elisabeth.ippel@eitrawmaterials.eu</vt:lpwstr>
      </vt:variant>
      <vt:variant>
        <vt:lpwstr/>
      </vt:variant>
      <vt:variant>
        <vt:i4>4390982</vt:i4>
      </vt:variant>
      <vt:variant>
        <vt:i4>0</vt:i4>
      </vt:variant>
      <vt:variant>
        <vt:i4>0</vt:i4>
      </vt:variant>
      <vt:variant>
        <vt:i4>5</vt:i4>
      </vt:variant>
      <vt:variant>
        <vt:lpwstr>https://mininghills.com/el-moto-tungsten-project/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magill</dc:creator>
  <cp:keywords/>
  <dc:description/>
  <cp:lastModifiedBy>Elisabeth Ippel</cp:lastModifiedBy>
  <cp:revision>37</cp:revision>
  <dcterms:created xsi:type="dcterms:W3CDTF">2024-12-10T11:26:00Z</dcterms:created>
  <dcterms:modified xsi:type="dcterms:W3CDTF">2024-12-13T13:37:00Z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8cdc666a56160928580e3a17954354718802afe96df8bb9902a8b933232395ab</vt:lpwstr>
  </property>
  <property fmtid="{D5CDD505-2E9C-101B-9397-08002B2CF9AE}" pid="3" name="ContentTypeId">
    <vt:lpwstr>0x010100C41DFDD605BF5E4AA6F654405FF5A103</vt:lpwstr>
  </property>
  <property fmtid="{D5CDD505-2E9C-101B-9397-08002B2CF9AE}" pid="4" name="MediaServiceImageTags">
    <vt:lpwstr/>
  </property>
  <property fmtid="{D5CDD505-2E9C-101B-9397-08002B2CF9AE}" pid="5" name="_dlc_DocIdItemGuid">
    <vt:lpwstr>7275b13d-a35f-4a71-8648-4ff14956b634</vt:lpwstr>
  </property>
</Properties>
</file>